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2494" w14:textId="31A9B6FB" w:rsidR="00F15F98" w:rsidRPr="00F15F98" w:rsidRDefault="00F15F98" w:rsidP="00F15F98">
      <w:pPr>
        <w:spacing w:after="0"/>
        <w:jc w:val="center"/>
        <w:rPr>
          <w:b/>
          <w:bCs/>
          <w:sz w:val="28"/>
          <w:szCs w:val="28"/>
        </w:rPr>
      </w:pPr>
      <w:r w:rsidRPr="00F15F98">
        <w:rPr>
          <w:b/>
          <w:bCs/>
          <w:sz w:val="28"/>
          <w:szCs w:val="28"/>
        </w:rPr>
        <w:t>MHS Home and School Association</w:t>
      </w:r>
    </w:p>
    <w:p w14:paraId="4622D9D1" w14:textId="420AF96C" w:rsidR="00F15F98" w:rsidRPr="00F15F98" w:rsidRDefault="00F15F98" w:rsidP="00F15F98">
      <w:pPr>
        <w:spacing w:after="0"/>
        <w:jc w:val="center"/>
        <w:rPr>
          <w:b/>
          <w:bCs/>
          <w:sz w:val="28"/>
          <w:szCs w:val="28"/>
        </w:rPr>
      </w:pPr>
      <w:r w:rsidRPr="00F15F98">
        <w:rPr>
          <w:b/>
          <w:bCs/>
          <w:sz w:val="28"/>
          <w:szCs w:val="28"/>
        </w:rPr>
        <w:t>April 13, 2023 Minutes</w:t>
      </w:r>
    </w:p>
    <w:p w14:paraId="1BB018E1" w14:textId="5995093C" w:rsidR="00F15F98" w:rsidRDefault="00F15F98" w:rsidP="00F15F98">
      <w:pPr>
        <w:spacing w:after="0"/>
        <w:jc w:val="center"/>
        <w:rPr>
          <w:b/>
          <w:bCs/>
          <w:sz w:val="24"/>
          <w:szCs w:val="24"/>
        </w:rPr>
      </w:pPr>
      <w:r w:rsidRPr="00F15F98">
        <w:rPr>
          <w:b/>
          <w:bCs/>
          <w:sz w:val="24"/>
          <w:szCs w:val="24"/>
        </w:rPr>
        <w:t>Location MHS Library Time 7:00pm</w:t>
      </w:r>
    </w:p>
    <w:p w14:paraId="045CC06A" w14:textId="77777777" w:rsidR="001E1AAC" w:rsidRDefault="001E1AAC" w:rsidP="00F15F98">
      <w:pPr>
        <w:spacing w:after="0"/>
        <w:jc w:val="center"/>
        <w:rPr>
          <w:b/>
          <w:bCs/>
          <w:sz w:val="24"/>
          <w:szCs w:val="24"/>
        </w:rPr>
      </w:pPr>
    </w:p>
    <w:p w14:paraId="7971563D" w14:textId="6A70BE64" w:rsidR="00F15F98" w:rsidRDefault="00F15F98" w:rsidP="00F15F98">
      <w:pPr>
        <w:spacing w:after="0"/>
        <w:rPr>
          <w:sz w:val="24"/>
          <w:szCs w:val="24"/>
        </w:rPr>
      </w:pPr>
      <w:r>
        <w:rPr>
          <w:b/>
          <w:bCs/>
          <w:sz w:val="24"/>
          <w:szCs w:val="24"/>
        </w:rPr>
        <w:t>Attendees:</w:t>
      </w:r>
      <w:r>
        <w:rPr>
          <w:sz w:val="24"/>
          <w:szCs w:val="24"/>
        </w:rPr>
        <w:t xml:space="preserve">  Jamie Gravinese. Gabby Winters, Susan Demedio, Katie Shireman, Cindy Hartson, Sophia Pham, Michelle Jackson-Greenwalt, Sandy Katz, Reba Mann, and Deanna Roeger</w:t>
      </w:r>
    </w:p>
    <w:p w14:paraId="293A72B7" w14:textId="77777777" w:rsidR="00F15F98" w:rsidRDefault="00F15F98" w:rsidP="00F15F98">
      <w:pPr>
        <w:spacing w:after="0"/>
        <w:rPr>
          <w:sz w:val="24"/>
          <w:szCs w:val="24"/>
        </w:rPr>
      </w:pPr>
    </w:p>
    <w:p w14:paraId="01D97442" w14:textId="58D36418" w:rsidR="00F15F98" w:rsidRDefault="00F15F98" w:rsidP="00F15F98">
      <w:pPr>
        <w:spacing w:after="0"/>
        <w:rPr>
          <w:b/>
          <w:bCs/>
          <w:sz w:val="24"/>
          <w:szCs w:val="24"/>
        </w:rPr>
      </w:pPr>
      <w:r w:rsidRPr="00F15F98">
        <w:rPr>
          <w:b/>
          <w:bCs/>
          <w:sz w:val="24"/>
          <w:szCs w:val="24"/>
        </w:rPr>
        <w:t>MHS Staff Reports</w:t>
      </w:r>
      <w:r>
        <w:rPr>
          <w:b/>
          <w:bCs/>
          <w:sz w:val="24"/>
          <w:szCs w:val="24"/>
        </w:rPr>
        <w:t xml:space="preserve"> </w:t>
      </w:r>
    </w:p>
    <w:p w14:paraId="4F840334" w14:textId="77777777" w:rsidR="00F15F98" w:rsidRDefault="00F15F98" w:rsidP="00F15F98">
      <w:pPr>
        <w:spacing w:after="0"/>
        <w:rPr>
          <w:b/>
          <w:bCs/>
          <w:sz w:val="24"/>
          <w:szCs w:val="24"/>
        </w:rPr>
      </w:pPr>
    </w:p>
    <w:p w14:paraId="07D62123" w14:textId="35432FDE" w:rsidR="00F15F98" w:rsidRDefault="00F15F98" w:rsidP="00F15F98">
      <w:pPr>
        <w:spacing w:after="0"/>
        <w:rPr>
          <w:sz w:val="24"/>
          <w:szCs w:val="24"/>
        </w:rPr>
      </w:pPr>
      <w:r>
        <w:rPr>
          <w:b/>
          <w:bCs/>
          <w:sz w:val="24"/>
          <w:szCs w:val="24"/>
        </w:rPr>
        <w:t xml:space="preserve">Principal- </w:t>
      </w:r>
      <w:r>
        <w:rPr>
          <w:sz w:val="24"/>
          <w:szCs w:val="24"/>
        </w:rPr>
        <w:t xml:space="preserve">Jamie spoke about the upcoming virtual career day for students next week and that students will provide artifacts as part of the 339 plan in regards to the programming.  The Art show is also upcoming and the library will be transformed with everything to be displayed.  This year focusses on business and the high school partnered with Lower Providence Township.  </w:t>
      </w:r>
    </w:p>
    <w:p w14:paraId="4CB3BD84" w14:textId="658FD1A4" w:rsidR="00F15F98" w:rsidRDefault="00F15F98" w:rsidP="00F15F98">
      <w:pPr>
        <w:spacing w:after="0"/>
        <w:rPr>
          <w:sz w:val="24"/>
          <w:szCs w:val="24"/>
        </w:rPr>
      </w:pPr>
      <w:r>
        <w:rPr>
          <w:sz w:val="24"/>
          <w:szCs w:val="24"/>
        </w:rPr>
        <w:t>The Keystone Exams are Monday May 15</w:t>
      </w:r>
      <w:r w:rsidRPr="00F15F98">
        <w:rPr>
          <w:sz w:val="24"/>
          <w:szCs w:val="24"/>
          <w:vertAlign w:val="superscript"/>
        </w:rPr>
        <w:t>th</w:t>
      </w:r>
      <w:r>
        <w:rPr>
          <w:sz w:val="24"/>
          <w:szCs w:val="24"/>
        </w:rPr>
        <w:t>, then in-service on Tuesday, then Keystones resume the 17</w:t>
      </w:r>
      <w:r w:rsidRPr="00F15F98">
        <w:rPr>
          <w:sz w:val="24"/>
          <w:szCs w:val="24"/>
          <w:vertAlign w:val="superscript"/>
        </w:rPr>
        <w:t>th</w:t>
      </w:r>
      <w:r>
        <w:rPr>
          <w:sz w:val="24"/>
          <w:szCs w:val="24"/>
        </w:rPr>
        <w:t xml:space="preserve"> and 18</w:t>
      </w:r>
      <w:r w:rsidRPr="00F15F98">
        <w:rPr>
          <w:sz w:val="24"/>
          <w:szCs w:val="24"/>
          <w:vertAlign w:val="superscript"/>
        </w:rPr>
        <w:t>th</w:t>
      </w:r>
      <w:r>
        <w:rPr>
          <w:sz w:val="24"/>
          <w:szCs w:val="24"/>
        </w:rPr>
        <w:t>.  There will be a 3 hour delay for non test-takers.</w:t>
      </w:r>
    </w:p>
    <w:p w14:paraId="6046AA9A" w14:textId="61D09728" w:rsidR="00F15F98" w:rsidRDefault="00F15F98" w:rsidP="00F15F98">
      <w:pPr>
        <w:spacing w:after="0"/>
        <w:rPr>
          <w:sz w:val="24"/>
          <w:szCs w:val="24"/>
        </w:rPr>
      </w:pPr>
      <w:r>
        <w:rPr>
          <w:sz w:val="24"/>
          <w:szCs w:val="24"/>
        </w:rPr>
        <w:t>Prom will be coming up as well and as a reminder it begins at 6pm but kids can enter by 5:45pm.  It ends at 10pm but kids can leave starting at 9:30pm.  Post prom kids must check in by 11pm.</w:t>
      </w:r>
    </w:p>
    <w:p w14:paraId="53507F58" w14:textId="271CCDDB" w:rsidR="00F726FB" w:rsidRPr="00F726FB" w:rsidRDefault="001E1AAC" w:rsidP="00F15F98">
      <w:pPr>
        <w:spacing w:after="0"/>
        <w:rPr>
          <w:sz w:val="24"/>
          <w:szCs w:val="24"/>
        </w:rPr>
      </w:pPr>
      <w:r w:rsidRPr="00F726FB">
        <w:rPr>
          <w:b/>
          <w:bCs/>
          <w:sz w:val="24"/>
          <w:szCs w:val="24"/>
        </w:rPr>
        <w:t>Teachers</w:t>
      </w:r>
      <w:r w:rsidRPr="00F726FB">
        <w:rPr>
          <w:sz w:val="24"/>
          <w:szCs w:val="24"/>
        </w:rPr>
        <w:t>-</w:t>
      </w:r>
      <w:r w:rsidR="00F726FB">
        <w:rPr>
          <w:sz w:val="24"/>
          <w:szCs w:val="24"/>
        </w:rPr>
        <w:t xml:space="preserve">  Andrea Borgmann sent the following: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84"/>
        <w:gridCol w:w="6750"/>
        <w:gridCol w:w="206"/>
      </w:tblGrid>
      <w:tr w:rsidR="00F726FB" w:rsidRPr="00F726FB" w14:paraId="5FD2A92A" w14:textId="77777777" w:rsidTr="00F726FB">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2322C48" w14:textId="1F13EEB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9D9B3C6"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p>
        </w:tc>
      </w:tr>
      <w:tr w:rsidR="00F726FB" w:rsidRPr="00F726FB" w14:paraId="14F400ED" w14:textId="77777777" w:rsidTr="00F726FB">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FB0A23A"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MULTICULTURAL </w:t>
            </w:r>
          </w:p>
          <w:p w14:paraId="264C491D"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Club</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79DA04C"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Multicultural Club sponsored their first annual Holi event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1B5761" w14:textId="77777777" w:rsidR="00F726FB" w:rsidRPr="00F726FB" w:rsidRDefault="00F726FB" w:rsidP="00F726FB">
            <w:pPr>
              <w:spacing w:after="0" w:line="240" w:lineRule="auto"/>
              <w:rPr>
                <w:rFonts w:ascii="Helvetica" w:eastAsia="Times New Roman" w:hAnsi="Helvetica" w:cs="Helvetica"/>
                <w:color w:val="1D2228"/>
                <w:kern w:val="0"/>
                <w:sz w:val="24"/>
                <w:szCs w:val="24"/>
                <w14:ligatures w14:val="none"/>
              </w:rPr>
            </w:pPr>
          </w:p>
        </w:tc>
      </w:tr>
      <w:tr w:rsidR="00F726FB" w:rsidRPr="00F726FB" w14:paraId="0F23A0EC" w14:textId="77777777" w:rsidTr="00F726FB">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FD45205"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Tech Education and Art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5B866C"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Collaboration between Lower Providence township and Methacton Technology Education and Art students to reimagine LP parks.  Designs on display at MHS Art Show.</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40B9C6" w14:textId="77777777" w:rsidR="00F726FB" w:rsidRPr="00F726FB" w:rsidRDefault="00F726FB" w:rsidP="00F726FB">
            <w:pPr>
              <w:spacing w:after="0" w:line="240" w:lineRule="auto"/>
              <w:rPr>
                <w:rFonts w:ascii="Helvetica" w:eastAsia="Times New Roman" w:hAnsi="Helvetica" w:cs="Helvetica"/>
                <w:color w:val="1D2228"/>
                <w:kern w:val="0"/>
                <w:sz w:val="24"/>
                <w:szCs w:val="24"/>
                <w14:ligatures w14:val="none"/>
              </w:rPr>
            </w:pPr>
          </w:p>
        </w:tc>
      </w:tr>
      <w:tr w:rsidR="00F726FB" w:rsidRPr="00F726FB" w14:paraId="03AE5EAA" w14:textId="77777777" w:rsidTr="00F726FB">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4E135DB"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MUSIC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DBEE46" w14:textId="77777777" w:rsidR="00F726FB" w:rsidRPr="00F726FB" w:rsidRDefault="00F726FB" w:rsidP="00F726FB">
            <w:pPr>
              <w:spacing w:before="240" w:after="24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Mimi Cavallo for being chosen for the All-Eastern Honors Choir which will take place April 13-16, 2023 in Rochester, NY. Mimi is the first student in the last 13 years from MHS who has qualified for this honor.</w:t>
            </w:r>
          </w:p>
          <w:p w14:paraId="4650B37E"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02CE3B" w14:textId="77777777" w:rsidR="00F726FB" w:rsidRPr="00F726FB" w:rsidRDefault="00F726FB" w:rsidP="00F726FB">
            <w:pPr>
              <w:spacing w:after="0" w:line="240" w:lineRule="auto"/>
              <w:rPr>
                <w:rFonts w:ascii="Helvetica" w:eastAsia="Times New Roman" w:hAnsi="Helvetica" w:cs="Helvetica"/>
                <w:color w:val="1D2228"/>
                <w:kern w:val="0"/>
                <w:sz w:val="24"/>
                <w:szCs w:val="24"/>
                <w14:ligatures w14:val="none"/>
              </w:rPr>
            </w:pPr>
          </w:p>
        </w:tc>
      </w:tr>
      <w:tr w:rsidR="00F726FB" w:rsidRPr="00F726FB" w14:paraId="70CFC3D3" w14:textId="77777777" w:rsidTr="00F726FB">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3726032"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SOCIAL </w:t>
            </w:r>
          </w:p>
          <w:p w14:paraId="65E14018"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STUDIES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64C212"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Least we forget….</w:t>
            </w:r>
          </w:p>
          <w:p w14:paraId="6D75EED9"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This month Mrs Markle is hosting a </w:t>
            </w:r>
          </w:p>
          <w:p w14:paraId="6058F184"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Vietnam Veteran to present first hand accounts of his experience to her Junior History Students.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364A5D" w14:textId="77777777" w:rsidR="00F726FB" w:rsidRPr="00F726FB" w:rsidRDefault="00F726FB" w:rsidP="00F726FB">
            <w:pPr>
              <w:spacing w:after="0" w:line="240" w:lineRule="auto"/>
              <w:rPr>
                <w:rFonts w:ascii="Helvetica" w:eastAsia="Times New Roman" w:hAnsi="Helvetica" w:cs="Helvetica"/>
                <w:color w:val="1D2228"/>
                <w:kern w:val="0"/>
                <w:sz w:val="24"/>
                <w:szCs w:val="24"/>
                <w14:ligatures w14:val="none"/>
              </w:rPr>
            </w:pPr>
          </w:p>
        </w:tc>
      </w:tr>
      <w:tr w:rsidR="00F726FB" w:rsidRPr="00F726FB" w14:paraId="61007D00" w14:textId="77777777" w:rsidTr="00F726FB">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D986106"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SOCIAL STUDIES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9CF0843"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To promote an understanding of equity and diversity in American Society:</w:t>
            </w:r>
          </w:p>
          <w:p w14:paraId="667CA72A"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lastRenderedPageBreak/>
              <w:t> </w:t>
            </w:r>
            <w:r w:rsidRPr="00F726FB">
              <w:rPr>
                <w:rFonts w:ascii="Calibri" w:eastAsia="Times New Roman" w:hAnsi="Calibri" w:cs="Calibri"/>
                <w:b/>
                <w:bCs/>
                <w:color w:val="000000" w:themeColor="text1"/>
                <w:kern w:val="0"/>
                <w:sz w:val="24"/>
                <w:szCs w:val="24"/>
                <w14:ligatures w14:val="none"/>
              </w:rPr>
              <w:t>Monday, April 17</w:t>
            </w:r>
            <w:r w:rsidRPr="00F726FB">
              <w:rPr>
                <w:rFonts w:ascii="Calibri" w:eastAsia="Times New Roman" w:hAnsi="Calibri" w:cs="Calibri"/>
                <w:b/>
                <w:bCs/>
                <w:color w:val="000000" w:themeColor="text1"/>
                <w:kern w:val="0"/>
                <w:sz w:val="24"/>
                <w:szCs w:val="24"/>
                <w:vertAlign w:val="superscript"/>
                <w14:ligatures w14:val="none"/>
              </w:rPr>
              <w:t>th</w:t>
            </w:r>
            <w:r w:rsidRPr="00F726FB">
              <w:rPr>
                <w:rFonts w:ascii="Calibri" w:eastAsia="Times New Roman" w:hAnsi="Calibri" w:cs="Calibri"/>
                <w:b/>
                <w:bCs/>
                <w:color w:val="000000" w:themeColor="text1"/>
                <w:kern w:val="0"/>
                <w:sz w:val="24"/>
                <w:szCs w:val="24"/>
                <w14:ligatures w14:val="none"/>
              </w:rPr>
              <w:t xml:space="preserve"> there will be two Delaware Native Elders at Methacton to discuss their experiences within the American Indian Movement and recent efforts for Native recognition in the United States with the Junior History Students in Mr. Robbins’/Ms. Sanfield's classes.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725D245" w14:textId="77777777" w:rsidR="00F726FB" w:rsidRPr="00F726FB" w:rsidRDefault="00F726FB" w:rsidP="00F726FB">
            <w:pPr>
              <w:spacing w:after="0" w:line="240" w:lineRule="auto"/>
              <w:rPr>
                <w:rFonts w:ascii="Helvetica" w:eastAsia="Times New Roman" w:hAnsi="Helvetica" w:cs="Helvetica"/>
                <w:color w:val="1D2228"/>
                <w:kern w:val="0"/>
                <w:sz w:val="24"/>
                <w:szCs w:val="24"/>
                <w14:ligatures w14:val="none"/>
              </w:rPr>
            </w:pPr>
          </w:p>
        </w:tc>
      </w:tr>
      <w:tr w:rsidR="00F726FB" w:rsidRPr="00F726FB" w14:paraId="5035D90E" w14:textId="77777777" w:rsidTr="00F726FB">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AC86454"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SPECIAL </w:t>
            </w:r>
          </w:p>
          <w:p w14:paraId="24BDE9F8"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EDUCATION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4C5A7E3"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Mr. Lepre’s students have initiated a teacher snack stand to assist with pre-employment skills. Each item is priced and teachers/staff can pay in cash or IOU’s. The students are responsible for restocking, bill  invoices, bill collection, counting the money and re-ordering with the money collected.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C66C4E" w14:textId="77777777" w:rsidR="00F726FB" w:rsidRPr="00F726FB" w:rsidRDefault="00F726FB" w:rsidP="00F726FB">
            <w:pPr>
              <w:spacing w:after="0" w:line="240" w:lineRule="auto"/>
              <w:rPr>
                <w:rFonts w:ascii="Helvetica" w:eastAsia="Times New Roman" w:hAnsi="Helvetica" w:cs="Helvetica"/>
                <w:color w:val="1D2228"/>
                <w:kern w:val="0"/>
                <w:sz w:val="24"/>
                <w:szCs w:val="24"/>
                <w14:ligatures w14:val="none"/>
              </w:rPr>
            </w:pPr>
          </w:p>
        </w:tc>
      </w:tr>
      <w:tr w:rsidR="00F726FB" w:rsidRPr="00F726FB" w14:paraId="06628B01" w14:textId="77777777" w:rsidTr="00F726FB">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D4DD6E"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SPECIAL EDUCATION</w:t>
            </w:r>
          </w:p>
          <w:p w14:paraId="4D3F9BA7"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Helvetica" w:eastAsia="Times New Roman" w:hAnsi="Helvetica" w:cs="Helvetica"/>
                <w:color w:val="000000" w:themeColor="text1"/>
                <w:kern w:val="0"/>
                <w:sz w:val="24"/>
                <w:szCs w:val="24"/>
                <w14:ligatures w14:val="none"/>
              </w:rPr>
              <w:br/>
            </w:r>
            <w:r w:rsidRPr="00F726FB">
              <w:rPr>
                <w:rFonts w:ascii="Helvetica" w:eastAsia="Times New Roman" w:hAnsi="Helvetica" w:cs="Helvetica"/>
                <w:color w:val="000000" w:themeColor="text1"/>
                <w:kern w:val="0"/>
                <w:sz w:val="24"/>
                <w:szCs w:val="24"/>
                <w14:ligatures w14:val="none"/>
              </w:rPr>
              <w:br/>
            </w:r>
            <w:r w:rsidRPr="00F726FB">
              <w:rPr>
                <w:rFonts w:ascii="Helvetica" w:eastAsia="Times New Roman" w:hAnsi="Helvetica" w:cs="Helvetica"/>
                <w:color w:val="000000" w:themeColor="text1"/>
                <w:kern w:val="0"/>
                <w:sz w:val="24"/>
                <w:szCs w:val="24"/>
                <w14:ligatures w14:val="none"/>
              </w:rPr>
              <w:br/>
            </w:r>
            <w:r w:rsidRPr="00F726FB">
              <w:rPr>
                <w:rFonts w:ascii="Helvetica" w:eastAsia="Times New Roman" w:hAnsi="Helvetica" w:cs="Helvetica"/>
                <w:color w:val="000000" w:themeColor="text1"/>
                <w:kern w:val="0"/>
                <w:sz w:val="24"/>
                <w:szCs w:val="24"/>
                <w14:ligatures w14:val="none"/>
              </w:rPr>
              <w:br/>
            </w:r>
            <w:r w:rsidRPr="00F726FB">
              <w:rPr>
                <w:rFonts w:ascii="Helvetica" w:eastAsia="Times New Roman" w:hAnsi="Helvetica" w:cs="Helvetica"/>
                <w:color w:val="000000" w:themeColor="text1"/>
                <w:kern w:val="0"/>
                <w:sz w:val="24"/>
                <w:szCs w:val="24"/>
                <w14:ligatures w14:val="none"/>
              </w:rPr>
              <w:br/>
            </w:r>
            <w:r w:rsidRPr="00F726FB">
              <w:rPr>
                <w:rFonts w:ascii="Helvetica" w:eastAsia="Times New Roman" w:hAnsi="Helvetica" w:cs="Helvetica"/>
                <w:color w:val="000000" w:themeColor="text1"/>
                <w:kern w:val="0"/>
                <w:sz w:val="24"/>
                <w:szCs w:val="24"/>
                <w14:ligatures w14:val="none"/>
              </w:rPr>
              <w:br/>
            </w:r>
            <w:r w:rsidRPr="00F726FB">
              <w:rPr>
                <w:rFonts w:ascii="Helvetica" w:eastAsia="Times New Roman" w:hAnsi="Helvetica" w:cs="Helvetica"/>
                <w:color w:val="000000" w:themeColor="text1"/>
                <w:kern w:val="0"/>
                <w:sz w:val="24"/>
                <w:szCs w:val="24"/>
                <w14:ligatures w14:val="none"/>
              </w:rPr>
              <w:br/>
            </w:r>
            <w:r w:rsidRPr="00F726FB">
              <w:rPr>
                <w:rFonts w:ascii="Helvetica" w:eastAsia="Times New Roman" w:hAnsi="Helvetica" w:cs="Helvetica"/>
                <w:color w:val="000000" w:themeColor="text1"/>
                <w:kern w:val="0"/>
                <w:sz w:val="24"/>
                <w:szCs w:val="24"/>
                <w14:ligatures w14:val="none"/>
              </w:rPr>
              <w:br/>
            </w:r>
            <w:r w:rsidRPr="00F726FB">
              <w:rPr>
                <w:rFonts w:ascii="Helvetica" w:eastAsia="Times New Roman" w:hAnsi="Helvetica" w:cs="Helvetica"/>
                <w:color w:val="000000" w:themeColor="text1"/>
                <w:kern w:val="0"/>
                <w:sz w:val="24"/>
                <w:szCs w:val="24"/>
                <w14:ligatures w14:val="none"/>
              </w:rPr>
              <w:br/>
            </w:r>
          </w:p>
          <w:p w14:paraId="1C433594"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GENERAL</w:t>
            </w:r>
          </w:p>
          <w:p w14:paraId="596B356C"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NEWS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ED5518"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This is sad news, so you may not want to share this…. but a former student, Erin Delaney, adored by so many staff members and students, passed away before Spring Break. Mrs. Borgmann will be organizing a gift card collection for her family as they manage this extraordinarily difficult time. </w:t>
            </w:r>
          </w:p>
          <w:p w14:paraId="2BE61991"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Helvetica" w:eastAsia="Times New Roman" w:hAnsi="Helvetica" w:cs="Helvetica"/>
                <w:color w:val="000000" w:themeColor="text1"/>
                <w:kern w:val="0"/>
                <w:sz w:val="24"/>
                <w:szCs w:val="24"/>
                <w14:ligatures w14:val="none"/>
              </w:rPr>
              <w:br/>
            </w:r>
          </w:p>
          <w:p w14:paraId="356F8AB9"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 Some wonderful upcoming events include:</w:t>
            </w:r>
          </w:p>
          <w:p w14:paraId="13299F48" w14:textId="77777777" w:rsidR="00F726FB" w:rsidRPr="00F726FB" w:rsidRDefault="00F726FB" w:rsidP="00F726FB">
            <w:pPr>
              <w:spacing w:after="0" w:line="240" w:lineRule="auto"/>
              <w:jc w:val="center"/>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    APRIL 28 PROM/POST PROM</w:t>
            </w:r>
          </w:p>
          <w:p w14:paraId="3ED054A3" w14:textId="77777777" w:rsidR="00F726FB" w:rsidRPr="00F726FB" w:rsidRDefault="00F726FB" w:rsidP="00F726FB">
            <w:pPr>
              <w:spacing w:before="240" w:after="0" w:line="240" w:lineRule="auto"/>
              <w:ind w:left="300"/>
              <w:jc w:val="center"/>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May 5- Film Festival</w:t>
            </w:r>
          </w:p>
          <w:p w14:paraId="594BD5FE" w14:textId="77777777" w:rsidR="00F726FB" w:rsidRPr="00F726FB" w:rsidRDefault="00F726FB" w:rsidP="00F726FB">
            <w:pPr>
              <w:spacing w:after="0" w:line="240" w:lineRule="auto"/>
              <w:ind w:left="300"/>
              <w:jc w:val="center"/>
              <w:rPr>
                <w:rFonts w:ascii="Helvetica" w:eastAsia="Times New Roman" w:hAnsi="Helvetica" w:cs="Helvetica"/>
                <w:color w:val="000000" w:themeColor="text1"/>
                <w:kern w:val="0"/>
                <w:sz w:val="24"/>
                <w:szCs w:val="24"/>
                <w14:ligatures w14:val="none"/>
              </w:rPr>
            </w:pPr>
            <w:r w:rsidRPr="00F726FB">
              <w:rPr>
                <w:rFonts w:ascii="New" w:eastAsia="Times New Roman" w:hAnsi="New" w:cs="Helvetica"/>
                <w:b/>
                <w:bCs/>
                <w:color w:val="000000" w:themeColor="text1"/>
                <w:kern w:val="0"/>
                <w:sz w:val="24"/>
                <w:szCs w:val="24"/>
                <w14:ligatures w14:val="none"/>
              </w:rPr>
              <w:t xml:space="preserve">·    </w:t>
            </w:r>
            <w:r w:rsidRPr="00F726FB">
              <w:rPr>
                <w:rFonts w:ascii="Arial" w:eastAsia="Times New Roman" w:hAnsi="Arial" w:cs="Arial"/>
                <w:b/>
                <w:bCs/>
                <w:color w:val="000000" w:themeColor="text1"/>
                <w:kern w:val="0"/>
                <w:sz w:val="24"/>
                <w:szCs w:val="24"/>
                <w14:ligatures w14:val="none"/>
              </w:rPr>
              <w:t>May 24- Senior Awards Night</w:t>
            </w:r>
          </w:p>
          <w:p w14:paraId="4D5D56E0" w14:textId="77777777" w:rsidR="00F726FB" w:rsidRPr="00F726FB" w:rsidRDefault="00F726FB" w:rsidP="00F726FB">
            <w:pPr>
              <w:spacing w:after="0" w:line="240" w:lineRule="auto"/>
              <w:ind w:left="300"/>
              <w:jc w:val="center"/>
              <w:rPr>
                <w:rFonts w:ascii="Helvetica" w:eastAsia="Times New Roman" w:hAnsi="Helvetica" w:cs="Helvetica"/>
                <w:color w:val="000000" w:themeColor="text1"/>
                <w:kern w:val="0"/>
                <w:sz w:val="24"/>
                <w:szCs w:val="24"/>
                <w14:ligatures w14:val="none"/>
              </w:rPr>
            </w:pPr>
            <w:r w:rsidRPr="00F726FB">
              <w:rPr>
                <w:rFonts w:ascii="New" w:eastAsia="Times New Roman" w:hAnsi="New" w:cs="Helvetica"/>
                <w:b/>
                <w:bCs/>
                <w:color w:val="000000" w:themeColor="text1"/>
                <w:kern w:val="0"/>
                <w:sz w:val="24"/>
                <w:szCs w:val="24"/>
                <w14:ligatures w14:val="none"/>
              </w:rPr>
              <w:t xml:space="preserve">·    </w:t>
            </w:r>
            <w:r w:rsidRPr="00F726FB">
              <w:rPr>
                <w:rFonts w:ascii="Arial" w:eastAsia="Times New Roman" w:hAnsi="Arial" w:cs="Arial"/>
                <w:b/>
                <w:bCs/>
                <w:color w:val="000000" w:themeColor="text1"/>
                <w:kern w:val="0"/>
                <w:sz w:val="24"/>
                <w:szCs w:val="24"/>
                <w14:ligatures w14:val="none"/>
              </w:rPr>
              <w:t>May 25- Senior Breakfast</w:t>
            </w:r>
          </w:p>
          <w:p w14:paraId="10DAB4E8"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5AE07B" w14:textId="77777777" w:rsidR="00F726FB" w:rsidRPr="00F726FB" w:rsidRDefault="00F726FB" w:rsidP="00F726FB">
            <w:pPr>
              <w:spacing w:after="0" w:line="240" w:lineRule="auto"/>
              <w:rPr>
                <w:rFonts w:ascii="Helvetica" w:eastAsia="Times New Roman" w:hAnsi="Helvetica" w:cs="Helvetica"/>
                <w:color w:val="1D2228"/>
                <w:kern w:val="0"/>
                <w:sz w:val="24"/>
                <w:szCs w:val="24"/>
                <w14:ligatures w14:val="none"/>
              </w:rPr>
            </w:pPr>
            <w:r w:rsidRPr="00F726FB">
              <w:rPr>
                <w:rFonts w:ascii="Helvetica" w:eastAsia="Times New Roman" w:hAnsi="Helvetica" w:cs="Helvetica"/>
                <w:color w:val="1D2228"/>
                <w:kern w:val="0"/>
                <w:sz w:val="24"/>
                <w:szCs w:val="24"/>
                <w14:ligatures w14:val="none"/>
              </w:rPr>
              <w:br/>
            </w:r>
            <w:r w:rsidRPr="00F726FB">
              <w:rPr>
                <w:rFonts w:ascii="Helvetica" w:eastAsia="Times New Roman" w:hAnsi="Helvetica" w:cs="Helvetica"/>
                <w:color w:val="1D2228"/>
                <w:kern w:val="0"/>
                <w:sz w:val="24"/>
                <w:szCs w:val="24"/>
                <w14:ligatures w14:val="none"/>
              </w:rPr>
              <w:br/>
            </w:r>
            <w:r w:rsidRPr="00F726FB">
              <w:rPr>
                <w:rFonts w:ascii="Helvetica" w:eastAsia="Times New Roman" w:hAnsi="Helvetica" w:cs="Helvetica"/>
                <w:color w:val="1D2228"/>
                <w:kern w:val="0"/>
                <w:sz w:val="24"/>
                <w:szCs w:val="24"/>
                <w14:ligatures w14:val="none"/>
              </w:rPr>
              <w:br/>
            </w:r>
            <w:r w:rsidRPr="00F726FB">
              <w:rPr>
                <w:rFonts w:ascii="Helvetica" w:eastAsia="Times New Roman" w:hAnsi="Helvetica" w:cs="Helvetica"/>
                <w:color w:val="1D2228"/>
                <w:kern w:val="0"/>
                <w:sz w:val="24"/>
                <w:szCs w:val="24"/>
                <w14:ligatures w14:val="none"/>
              </w:rPr>
              <w:br/>
            </w:r>
            <w:r w:rsidRPr="00F726FB">
              <w:rPr>
                <w:rFonts w:ascii="Helvetica" w:eastAsia="Times New Roman" w:hAnsi="Helvetica" w:cs="Helvetica"/>
                <w:color w:val="1D2228"/>
                <w:kern w:val="0"/>
                <w:sz w:val="24"/>
                <w:szCs w:val="24"/>
                <w14:ligatures w14:val="none"/>
              </w:rPr>
              <w:br/>
            </w:r>
            <w:r w:rsidRPr="00F726FB">
              <w:rPr>
                <w:rFonts w:ascii="Helvetica" w:eastAsia="Times New Roman" w:hAnsi="Helvetica" w:cs="Helvetica"/>
                <w:color w:val="1D2228"/>
                <w:kern w:val="0"/>
                <w:sz w:val="24"/>
                <w:szCs w:val="24"/>
                <w14:ligatures w14:val="none"/>
              </w:rPr>
              <w:br/>
            </w:r>
            <w:r w:rsidRPr="00F726FB">
              <w:rPr>
                <w:rFonts w:ascii="Helvetica" w:eastAsia="Times New Roman" w:hAnsi="Helvetica" w:cs="Helvetica"/>
                <w:color w:val="1D2228"/>
                <w:kern w:val="0"/>
                <w:sz w:val="24"/>
                <w:szCs w:val="24"/>
                <w14:ligatures w14:val="none"/>
              </w:rPr>
              <w:br/>
            </w:r>
            <w:r w:rsidRPr="00F726FB">
              <w:rPr>
                <w:rFonts w:ascii="Helvetica" w:eastAsia="Times New Roman" w:hAnsi="Helvetica" w:cs="Helvetica"/>
                <w:color w:val="1D2228"/>
                <w:kern w:val="0"/>
                <w:sz w:val="24"/>
                <w:szCs w:val="24"/>
                <w14:ligatures w14:val="none"/>
              </w:rPr>
              <w:br/>
            </w:r>
            <w:r w:rsidRPr="00F726FB">
              <w:rPr>
                <w:rFonts w:ascii="Helvetica" w:eastAsia="Times New Roman" w:hAnsi="Helvetica" w:cs="Helvetica"/>
                <w:color w:val="1D2228"/>
                <w:kern w:val="0"/>
                <w:sz w:val="24"/>
                <w:szCs w:val="24"/>
                <w14:ligatures w14:val="none"/>
              </w:rPr>
              <w:br/>
            </w:r>
            <w:r w:rsidRPr="00F726FB">
              <w:rPr>
                <w:rFonts w:ascii="Helvetica" w:eastAsia="Times New Roman" w:hAnsi="Helvetica" w:cs="Helvetica"/>
                <w:color w:val="1D2228"/>
                <w:kern w:val="0"/>
                <w:sz w:val="24"/>
                <w:szCs w:val="24"/>
                <w14:ligatures w14:val="none"/>
              </w:rPr>
              <w:br/>
            </w:r>
          </w:p>
        </w:tc>
      </w:tr>
      <w:tr w:rsidR="00F726FB" w:rsidRPr="00F726FB" w14:paraId="7F452240" w14:textId="77777777" w:rsidTr="00F726FB">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7B614F"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SCIENCE</w:t>
            </w:r>
          </w:p>
          <w:p w14:paraId="5150D32A"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DEPT.</w:t>
            </w:r>
          </w:p>
          <w:p w14:paraId="24C1C654"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NEWS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E256B6"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Congratulations to all MHS students who participated in the 66</w:t>
            </w:r>
            <w:r w:rsidRPr="00F726FB">
              <w:rPr>
                <w:rFonts w:ascii="Calibri" w:eastAsia="Times New Roman" w:hAnsi="Calibri" w:cs="Calibri"/>
                <w:b/>
                <w:bCs/>
                <w:color w:val="000000" w:themeColor="text1"/>
                <w:kern w:val="0"/>
                <w:sz w:val="24"/>
                <w:szCs w:val="24"/>
                <w:vertAlign w:val="superscript"/>
                <w14:ligatures w14:val="none"/>
              </w:rPr>
              <w:t>th</w:t>
            </w:r>
            <w:r w:rsidRPr="00F726FB">
              <w:rPr>
                <w:rFonts w:ascii="Calibri" w:eastAsia="Times New Roman" w:hAnsi="Calibri" w:cs="Calibri"/>
                <w:b/>
                <w:bCs/>
                <w:color w:val="000000" w:themeColor="text1"/>
                <w:kern w:val="0"/>
                <w:sz w:val="24"/>
                <w:szCs w:val="24"/>
                <w14:ligatures w14:val="none"/>
              </w:rPr>
              <w:t xml:space="preserve"> annual Montgomery County Science Research Competition (</w:t>
            </w:r>
            <w:hyperlink r:id="rId4" w:tgtFrame="_blank" w:history="1">
              <w:r w:rsidRPr="00F726FB">
                <w:rPr>
                  <w:rFonts w:ascii="Calibri" w:eastAsia="Times New Roman" w:hAnsi="Calibri" w:cs="Calibri"/>
                  <w:b/>
                  <w:bCs/>
                  <w:color w:val="000000" w:themeColor="text1"/>
                  <w:kern w:val="0"/>
                  <w:sz w:val="24"/>
                  <w:szCs w:val="24"/>
                  <w:u w:val="single"/>
                  <w14:ligatures w14:val="none"/>
                </w:rPr>
                <w:t>MCSRC</w:t>
              </w:r>
            </w:hyperlink>
            <w:r w:rsidRPr="00F726FB">
              <w:rPr>
                <w:rFonts w:ascii="Calibri" w:eastAsia="Times New Roman" w:hAnsi="Calibri" w:cs="Calibri"/>
                <w:b/>
                <w:bCs/>
                <w:color w:val="000000" w:themeColor="text1"/>
                <w:kern w:val="0"/>
                <w:sz w:val="24"/>
                <w:szCs w:val="24"/>
                <w14:ligatures w14:val="none"/>
              </w:rPr>
              <w:t>).  </w:t>
            </w:r>
          </w:p>
          <w:p w14:paraId="5E2567EC"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p>
          <w:p w14:paraId="5C10A079"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Advancing to the Delaware Valley Science Fair (</w:t>
            </w:r>
            <w:hyperlink r:id="rId5" w:tgtFrame="_blank" w:history="1">
              <w:r w:rsidRPr="00F726FB">
                <w:rPr>
                  <w:rFonts w:ascii="Calibri" w:eastAsia="Times New Roman" w:hAnsi="Calibri" w:cs="Calibri"/>
                  <w:b/>
                  <w:bCs/>
                  <w:color w:val="000000" w:themeColor="text1"/>
                  <w:kern w:val="0"/>
                  <w:sz w:val="24"/>
                  <w:szCs w:val="24"/>
                  <w:u w:val="single"/>
                  <w14:ligatures w14:val="none"/>
                </w:rPr>
                <w:t>DVSF</w:t>
              </w:r>
            </w:hyperlink>
            <w:r w:rsidRPr="00F726FB">
              <w:rPr>
                <w:rFonts w:ascii="Calibri" w:eastAsia="Times New Roman" w:hAnsi="Calibri" w:cs="Calibri"/>
                <w:b/>
                <w:bCs/>
                <w:color w:val="000000" w:themeColor="text1"/>
                <w:kern w:val="0"/>
                <w:sz w:val="24"/>
                <w:szCs w:val="24"/>
                <w14:ligatures w14:val="none"/>
              </w:rPr>
              <w:t>) are the following Methacton students...</w:t>
            </w:r>
          </w:p>
          <w:p w14:paraId="04E936B3"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p>
          <w:p w14:paraId="01E4245B"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Grade 12</w:t>
            </w:r>
          </w:p>
          <w:p w14:paraId="28537ACC"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 xml:space="preserve">Lucy Wang - Biochemistry - </w:t>
            </w:r>
            <w:r w:rsidRPr="00F726FB">
              <w:rPr>
                <w:rFonts w:ascii="Calibri" w:eastAsia="Times New Roman" w:hAnsi="Calibri" w:cs="Calibri"/>
                <w:b/>
                <w:bCs/>
                <w:i/>
                <w:iCs/>
                <w:color w:val="000000" w:themeColor="text1"/>
                <w:kern w:val="0"/>
                <w:sz w:val="24"/>
                <w:szCs w:val="24"/>
                <w14:ligatures w14:val="none"/>
              </w:rPr>
              <w:t>Myofibroblast transcriptome changes in Colitis</w:t>
            </w:r>
          </w:p>
          <w:p w14:paraId="259A9F62"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 xml:space="preserve">Maehul Bhandary - Computer Science - </w:t>
            </w:r>
            <w:r w:rsidRPr="00F726FB">
              <w:rPr>
                <w:rFonts w:ascii="Calibri" w:eastAsia="Times New Roman" w:hAnsi="Calibri" w:cs="Calibri"/>
                <w:b/>
                <w:bCs/>
                <w:i/>
                <w:iCs/>
                <w:color w:val="000000" w:themeColor="text1"/>
                <w:kern w:val="0"/>
                <w:sz w:val="24"/>
                <w:szCs w:val="24"/>
                <w14:ligatures w14:val="none"/>
              </w:rPr>
              <w:t>Analyzing various compression techniques on Generic Data</w:t>
            </w:r>
          </w:p>
          <w:p w14:paraId="37E130B8"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 xml:space="preserve">Sameeksha Panda - Environmental Science - </w:t>
            </w:r>
            <w:r w:rsidRPr="00F726FB">
              <w:rPr>
                <w:rFonts w:ascii="Calibri" w:eastAsia="Times New Roman" w:hAnsi="Calibri" w:cs="Calibri"/>
                <w:b/>
                <w:bCs/>
                <w:i/>
                <w:iCs/>
                <w:color w:val="000000" w:themeColor="text1"/>
                <w:kern w:val="0"/>
                <w:sz w:val="24"/>
                <w:szCs w:val="24"/>
                <w14:ligatures w14:val="none"/>
              </w:rPr>
              <w:t>Mutagenicity and ROS formation in tire chemicals</w:t>
            </w:r>
          </w:p>
          <w:p w14:paraId="5516CC92"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 xml:space="preserve">Matthew Uppani - Microbiology - </w:t>
            </w:r>
            <w:r w:rsidRPr="00F726FB">
              <w:rPr>
                <w:rFonts w:ascii="Calibri" w:eastAsia="Times New Roman" w:hAnsi="Calibri" w:cs="Calibri"/>
                <w:b/>
                <w:bCs/>
                <w:i/>
                <w:iCs/>
                <w:color w:val="000000" w:themeColor="text1"/>
                <w:kern w:val="0"/>
                <w:sz w:val="24"/>
                <w:szCs w:val="24"/>
                <w14:ligatures w14:val="none"/>
              </w:rPr>
              <w:t>Treating Cytotoxicity caused by oxidative stress</w:t>
            </w:r>
          </w:p>
          <w:p w14:paraId="66B2F30D"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p>
          <w:p w14:paraId="7A2316C8"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Grade 11</w:t>
            </w:r>
          </w:p>
          <w:p w14:paraId="2F2DE76D"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 xml:space="preserve">Liya Zhang - Biochemistry - </w:t>
            </w:r>
            <w:r w:rsidRPr="00F726FB">
              <w:rPr>
                <w:rFonts w:ascii="Calibri" w:eastAsia="Times New Roman" w:hAnsi="Calibri" w:cs="Calibri"/>
                <w:b/>
                <w:bCs/>
                <w:i/>
                <w:iCs/>
                <w:color w:val="000000" w:themeColor="text1"/>
                <w:kern w:val="0"/>
                <w:sz w:val="24"/>
                <w:szCs w:val="24"/>
                <w14:ligatures w14:val="none"/>
              </w:rPr>
              <w:t>Impact of various processing methods on Ascorbic Acid content in fruit</w:t>
            </w:r>
          </w:p>
          <w:p w14:paraId="0F140250"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 xml:space="preserve">John Akladus - Chemistry - </w:t>
            </w:r>
            <w:r w:rsidRPr="00F726FB">
              <w:rPr>
                <w:rFonts w:ascii="Calibri" w:eastAsia="Times New Roman" w:hAnsi="Calibri" w:cs="Calibri"/>
                <w:b/>
                <w:bCs/>
                <w:i/>
                <w:iCs/>
                <w:color w:val="000000" w:themeColor="text1"/>
                <w:kern w:val="0"/>
                <w:sz w:val="24"/>
                <w:szCs w:val="24"/>
                <w14:ligatures w14:val="none"/>
              </w:rPr>
              <w:t>The efficacy of Potassium Metabisulfate as a preservative</w:t>
            </w:r>
          </w:p>
          <w:p w14:paraId="0DA97601"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 xml:space="preserve">Arnav Tiwari - Engineering - </w:t>
            </w:r>
            <w:r w:rsidRPr="00F726FB">
              <w:rPr>
                <w:rFonts w:ascii="Calibri" w:eastAsia="Times New Roman" w:hAnsi="Calibri" w:cs="Calibri"/>
                <w:b/>
                <w:bCs/>
                <w:i/>
                <w:iCs/>
                <w:color w:val="000000" w:themeColor="text1"/>
                <w:kern w:val="0"/>
                <w:sz w:val="24"/>
                <w:szCs w:val="24"/>
                <w14:ligatures w14:val="none"/>
              </w:rPr>
              <w:t>Graphene Augmented PV cells for fossil fuel independence</w:t>
            </w:r>
          </w:p>
          <w:p w14:paraId="3920CE05"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 xml:space="preserve">Angela Wang - Microbiology - </w:t>
            </w:r>
            <w:r w:rsidRPr="00F726FB">
              <w:rPr>
                <w:rFonts w:ascii="Calibri" w:eastAsia="Times New Roman" w:hAnsi="Calibri" w:cs="Calibri"/>
                <w:b/>
                <w:bCs/>
                <w:i/>
                <w:iCs/>
                <w:color w:val="000000" w:themeColor="text1"/>
                <w:kern w:val="0"/>
                <w:sz w:val="24"/>
                <w:szCs w:val="24"/>
                <w14:ligatures w14:val="none"/>
              </w:rPr>
              <w:t>The Chilling truth</w:t>
            </w:r>
          </w:p>
          <w:p w14:paraId="3A8C5E7F"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Aditya Pasumarthi - Microbiology -</w:t>
            </w:r>
            <w:r w:rsidRPr="00F726FB">
              <w:rPr>
                <w:rFonts w:ascii="Calibri" w:eastAsia="Times New Roman" w:hAnsi="Calibri" w:cs="Calibri"/>
                <w:b/>
                <w:bCs/>
                <w:i/>
                <w:iCs/>
                <w:color w:val="000000" w:themeColor="text1"/>
                <w:kern w:val="0"/>
                <w:sz w:val="24"/>
                <w:szCs w:val="24"/>
                <w14:ligatures w14:val="none"/>
              </w:rPr>
              <w:t xml:space="preserve"> Essential Oils: The Special Agents</w:t>
            </w:r>
          </w:p>
          <w:p w14:paraId="36120F52"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p>
          <w:p w14:paraId="6DE286D1"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Grade 10</w:t>
            </w:r>
          </w:p>
          <w:p w14:paraId="265AEB73"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Katie Young - Biochemistry -</w:t>
            </w:r>
            <w:r w:rsidRPr="00F726FB">
              <w:rPr>
                <w:rFonts w:ascii="Calibri" w:eastAsia="Times New Roman" w:hAnsi="Calibri" w:cs="Calibri"/>
                <w:b/>
                <w:bCs/>
                <w:i/>
                <w:iCs/>
                <w:color w:val="000000" w:themeColor="text1"/>
                <w:kern w:val="0"/>
                <w:sz w:val="24"/>
                <w:szCs w:val="24"/>
                <w14:ligatures w14:val="none"/>
              </w:rPr>
              <w:t xml:space="preserve"> Acne Alleviation</w:t>
            </w:r>
          </w:p>
          <w:p w14:paraId="0907676F"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 xml:space="preserve">Dylan Weng - Mathematics - </w:t>
            </w:r>
            <w:r w:rsidRPr="00F726FB">
              <w:rPr>
                <w:rFonts w:ascii="Calibri" w:eastAsia="Times New Roman" w:hAnsi="Calibri" w:cs="Calibri"/>
                <w:b/>
                <w:bCs/>
                <w:i/>
                <w:iCs/>
                <w:color w:val="000000" w:themeColor="text1"/>
                <w:kern w:val="0"/>
                <w:sz w:val="24"/>
                <w:szCs w:val="24"/>
                <w14:ligatures w14:val="none"/>
              </w:rPr>
              <w:t>The Pythagorean Expectation's relationship to soccer</w:t>
            </w:r>
          </w:p>
          <w:p w14:paraId="7C17B9D4"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p>
          <w:p w14:paraId="3540F62C"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Grade 9</w:t>
            </w:r>
          </w:p>
          <w:p w14:paraId="1830CF14"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 xml:space="preserve">Rasika Sivakumar - Medicine and Health - </w:t>
            </w:r>
            <w:r w:rsidRPr="00F726FB">
              <w:rPr>
                <w:rFonts w:ascii="Calibri" w:eastAsia="Times New Roman" w:hAnsi="Calibri" w:cs="Calibri"/>
                <w:b/>
                <w:bCs/>
                <w:i/>
                <w:iCs/>
                <w:color w:val="000000" w:themeColor="text1"/>
                <w:kern w:val="0"/>
                <w:sz w:val="24"/>
                <w:szCs w:val="24"/>
                <w14:ligatures w14:val="none"/>
              </w:rPr>
              <w:t>The future of Regenerative Medicine</w:t>
            </w:r>
          </w:p>
          <w:p w14:paraId="2384E49F"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 xml:space="preserve">Carter Rembert - Physics - </w:t>
            </w:r>
            <w:r w:rsidRPr="00F726FB">
              <w:rPr>
                <w:rFonts w:ascii="Calibri" w:eastAsia="Times New Roman" w:hAnsi="Calibri" w:cs="Calibri"/>
                <w:b/>
                <w:bCs/>
                <w:i/>
                <w:iCs/>
                <w:color w:val="000000" w:themeColor="text1"/>
                <w:kern w:val="0"/>
                <w:sz w:val="24"/>
                <w:szCs w:val="24"/>
                <w14:ligatures w14:val="none"/>
              </w:rPr>
              <w:t>Best angles for Planetary Defense</w:t>
            </w:r>
          </w:p>
          <w:p w14:paraId="3C435DA3"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p>
          <w:p w14:paraId="7F6C00B1"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 xml:space="preserve">In addition, MHS students pulled in around $2500 in special awards and prizes.  Methacton High School also won the </w:t>
            </w:r>
            <w:r w:rsidRPr="00F726FB">
              <w:rPr>
                <w:rFonts w:ascii="Calibri" w:eastAsia="Times New Roman" w:hAnsi="Calibri" w:cs="Calibri"/>
                <w:b/>
                <w:bCs/>
                <w:i/>
                <w:iCs/>
                <w:color w:val="000000" w:themeColor="text1"/>
                <w:kern w:val="0"/>
                <w:sz w:val="24"/>
                <w:szCs w:val="24"/>
                <w14:ligatures w14:val="none"/>
              </w:rPr>
              <w:t>2023 Almac Group for Excellence in Chemistry Award</w:t>
            </w:r>
            <w:r w:rsidRPr="00F726FB">
              <w:rPr>
                <w:rFonts w:ascii="Calibri" w:eastAsia="Times New Roman" w:hAnsi="Calibri" w:cs="Calibri"/>
                <w:b/>
                <w:bCs/>
                <w:color w:val="000000" w:themeColor="text1"/>
                <w:kern w:val="0"/>
                <w:sz w:val="24"/>
                <w:szCs w:val="24"/>
                <w14:ligatures w14:val="none"/>
              </w:rPr>
              <w:t xml:space="preserve"> which comes with a $700 check to be used to promote and support STEM activities at the high school.</w:t>
            </w:r>
          </w:p>
          <w:p w14:paraId="6D637544"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Helvetica" w:eastAsia="Times New Roman" w:hAnsi="Helvetica" w:cs="Helvetica"/>
                <w:color w:val="000000" w:themeColor="text1"/>
                <w:kern w:val="0"/>
                <w:sz w:val="24"/>
                <w:szCs w:val="24"/>
                <w14:ligatures w14:val="none"/>
              </w:rPr>
              <w:br/>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B96B25C" w14:textId="77777777" w:rsidR="00F726FB" w:rsidRPr="00F726FB" w:rsidRDefault="00F726FB" w:rsidP="00F726FB">
            <w:pPr>
              <w:spacing w:after="0" w:line="240" w:lineRule="auto"/>
              <w:rPr>
                <w:rFonts w:ascii="Helvetica" w:eastAsia="Times New Roman" w:hAnsi="Helvetica" w:cs="Helvetica"/>
                <w:color w:val="1D2228"/>
                <w:kern w:val="0"/>
                <w:sz w:val="24"/>
                <w:szCs w:val="24"/>
                <w14:ligatures w14:val="none"/>
              </w:rPr>
            </w:pPr>
          </w:p>
        </w:tc>
      </w:tr>
      <w:tr w:rsidR="00F726FB" w:rsidRPr="00F726FB" w14:paraId="22399604" w14:textId="77777777" w:rsidTr="00F726FB">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A3FDF3F"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ACADEMIC</w:t>
            </w:r>
          </w:p>
          <w:p w14:paraId="1F64403E"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DECATHLON</w:t>
            </w:r>
          </w:p>
          <w:p w14:paraId="64014185"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NEWS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F3B7199"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Tahoma" w:eastAsia="Times New Roman" w:hAnsi="Tahoma" w:cs="Tahoma"/>
                <w:b/>
                <w:bCs/>
                <w:color w:val="000000" w:themeColor="text1"/>
                <w:kern w:val="0"/>
                <w:sz w:val="24"/>
                <w:szCs w:val="24"/>
                <w14:ligatures w14:val="none"/>
              </w:rPr>
              <w:t>Congratulations to the Methacton Academic Decathlon team who placed 6</w:t>
            </w:r>
            <w:r w:rsidRPr="00F726FB">
              <w:rPr>
                <w:rFonts w:ascii="Tahoma" w:eastAsia="Times New Roman" w:hAnsi="Tahoma" w:cs="Tahoma"/>
                <w:b/>
                <w:bCs/>
                <w:color w:val="000000" w:themeColor="text1"/>
                <w:kern w:val="0"/>
                <w:sz w:val="24"/>
                <w:szCs w:val="24"/>
                <w:vertAlign w:val="superscript"/>
                <w14:ligatures w14:val="none"/>
              </w:rPr>
              <w:t>th</w:t>
            </w:r>
            <w:r w:rsidRPr="00F726FB">
              <w:rPr>
                <w:rFonts w:ascii="Tahoma" w:eastAsia="Times New Roman" w:hAnsi="Tahoma" w:cs="Tahoma"/>
                <w:b/>
                <w:bCs/>
                <w:color w:val="000000" w:themeColor="text1"/>
                <w:kern w:val="0"/>
                <w:sz w:val="24"/>
                <w:szCs w:val="24"/>
                <w14:ligatures w14:val="none"/>
              </w:rPr>
              <w:t xml:space="preserve"> at last weekend’s State Championship.  This is the highest Methacton has placed in over 20 years</w:t>
            </w:r>
            <w:r w:rsidRPr="00F726FB">
              <w:rPr>
                <w:rFonts w:ascii="Tahoma" w:eastAsia="Times New Roman" w:hAnsi="Tahoma" w:cs="Tahoma"/>
                <w:color w:val="000000" w:themeColor="text1"/>
                <w:kern w:val="0"/>
                <w:sz w:val="24"/>
                <w:szCs w:val="24"/>
                <w14:ligatures w14:val="none"/>
              </w:rPr>
              <w:t>.  </w:t>
            </w:r>
          </w:p>
          <w:p w14:paraId="4681ABBC"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p>
          <w:p w14:paraId="77A62B21"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Tahoma" w:eastAsia="Times New Roman" w:hAnsi="Tahoma" w:cs="Tahoma"/>
                <w:color w:val="000000" w:themeColor="text1"/>
                <w:kern w:val="0"/>
                <w:sz w:val="24"/>
                <w:szCs w:val="24"/>
                <w14:ligatures w14:val="none"/>
              </w:rPr>
              <w:t>A special shout-out goes to Alice Liang, who was the 9</w:t>
            </w:r>
            <w:r w:rsidRPr="00F726FB">
              <w:rPr>
                <w:rFonts w:ascii="Tahoma" w:eastAsia="Times New Roman" w:hAnsi="Tahoma" w:cs="Tahoma"/>
                <w:color w:val="000000" w:themeColor="text1"/>
                <w:kern w:val="0"/>
                <w:sz w:val="24"/>
                <w:szCs w:val="24"/>
                <w:vertAlign w:val="superscript"/>
                <w14:ligatures w14:val="none"/>
              </w:rPr>
              <w:t>th</w:t>
            </w:r>
            <w:r w:rsidRPr="00F726FB">
              <w:rPr>
                <w:rFonts w:ascii="Tahoma" w:eastAsia="Times New Roman" w:hAnsi="Tahoma" w:cs="Tahoma"/>
                <w:color w:val="000000" w:themeColor="text1"/>
                <w:kern w:val="0"/>
                <w:sz w:val="24"/>
                <w:szCs w:val="24"/>
                <w14:ligatures w14:val="none"/>
              </w:rPr>
              <w:t xml:space="preserve"> highest scorer out of over 200 students.  In addition, Methacton students won 7 individual event medals.  In the Scholastic Division, Nanditha Patil won a Silver medal in Science and Archie Lin won a Bronze in Math.  In the Honors Division, Haley Chung won a silver medal in speech, Sameeksha Panda won a silver in Essay, and Alice Liang won a bronze in Science.  Sameeksha and Alice also tied for the Gold Medal in Math, each scoring an astonishing 94% in this event.  Besides the medal winners, Methacton had strong support from the rest of the State Championship Qualifiers: Anna Lu (Scholastic Division), Stephen McGrath (Varsity Division) and Logan Greer (Varsity Division).  Congratulations to the whole team, who have been working since September studying over 900 pages of resource material, reading a full novel and preparing a memorized speech.   The team is already looking toward next year, with a theme that features Neuroscience and the History of Technology.</w:t>
            </w:r>
          </w:p>
          <w:p w14:paraId="3CD1770B"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Calibri" w:eastAsia="Times New Roman" w:hAnsi="Calibri" w:cs="Calibri"/>
                <w:b/>
                <w:bCs/>
                <w:color w:val="000000" w:themeColor="text1"/>
                <w:kern w:val="0"/>
                <w:sz w:val="24"/>
                <w:szCs w:val="24"/>
                <w14:ligatures w14:val="none"/>
              </w:rPr>
              <w:t> </w:t>
            </w:r>
          </w:p>
          <w:p w14:paraId="4AD0A3C2"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New" w:eastAsia="Times New Roman" w:hAnsi="New" w:cs="Helvetica"/>
                <w:color w:val="000000" w:themeColor="text1"/>
                <w:kern w:val="0"/>
                <w:sz w:val="24"/>
                <w:szCs w:val="24"/>
                <w14:ligatures w14:val="none"/>
              </w:rPr>
              <w:t>If you aren’t familiar with Academic Decathlon, the 10 events are Math, Science, Literature, Social Science, Economics, Art, Music, Speech, Interview and Essay.  For the State Championship, each of the 14 qualifying teams must field 2-3 students in each of three divisions:  Honors (GPA&gt;=3.8), Scholastic ( 3.2&lt;=GPA&lt;3.8) and Varsity (GPA&lt;3.2).  All of the events except speech and interview are “pencil-and-paper” tests.  This is not a “Quiz Bowl” buzz-in type of competition where one team member could carry the entire team.  In Academic Decathlon, all team members in all 3 Divisions must perform well across all events or the team cannot be successful.  The top-scoring school in the State (Souderton, this year) earns a spot at Nationals in April.</w:t>
            </w:r>
          </w:p>
          <w:p w14:paraId="41271D3F"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New" w:eastAsia="Times New Roman" w:hAnsi="New" w:cs="Helvetica"/>
                <w:color w:val="000000" w:themeColor="text1"/>
                <w:kern w:val="0"/>
                <w:sz w:val="24"/>
                <w:szCs w:val="24"/>
                <w14:ligatures w14:val="none"/>
              </w:rPr>
              <w:t>The 8 students who made up the States Roster from Methacton were selected from the 32 students in the Academic Decathlon club this year based on their GPA division and their performances at the competitions leading up to States.)</w:t>
            </w:r>
          </w:p>
          <w:p w14:paraId="1499D693"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New" w:eastAsia="Times New Roman" w:hAnsi="New" w:cs="Helvetica"/>
                <w:color w:val="000000" w:themeColor="text1"/>
                <w:kern w:val="0"/>
                <w:sz w:val="24"/>
                <w:szCs w:val="24"/>
                <w14:ligatures w14:val="none"/>
              </w:rPr>
              <w:t> </w:t>
            </w:r>
          </w:p>
          <w:p w14:paraId="6CC99353"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25D3C3" w14:textId="77777777" w:rsidR="00F726FB" w:rsidRPr="00F726FB" w:rsidRDefault="00F726FB" w:rsidP="00F726FB">
            <w:pPr>
              <w:spacing w:after="0" w:line="240" w:lineRule="auto"/>
              <w:rPr>
                <w:rFonts w:ascii="Helvetica" w:eastAsia="Times New Roman" w:hAnsi="Helvetica" w:cs="Helvetica"/>
                <w:color w:val="1D2228"/>
                <w:kern w:val="0"/>
                <w:sz w:val="24"/>
                <w:szCs w:val="24"/>
                <w14:ligatures w14:val="none"/>
              </w:rPr>
            </w:pPr>
          </w:p>
        </w:tc>
      </w:tr>
      <w:tr w:rsidR="00F726FB" w:rsidRPr="00F726FB" w14:paraId="35483BA0" w14:textId="77777777" w:rsidTr="00F726FB">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63CD772"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CAREER</w:t>
            </w:r>
          </w:p>
          <w:p w14:paraId="3721E889"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DAY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AE2AB7C" w14:textId="77777777" w:rsidR="00F726FB" w:rsidRPr="00F726FB" w:rsidRDefault="00F726FB" w:rsidP="00F726FB">
            <w:pPr>
              <w:spacing w:after="0" w:line="240" w:lineRule="auto"/>
              <w:rPr>
                <w:rFonts w:ascii="Helvetica" w:eastAsia="Times New Roman" w:hAnsi="Helvetica" w:cs="Helvetica"/>
                <w:color w:val="000000" w:themeColor="text1"/>
                <w:kern w:val="0"/>
                <w:sz w:val="24"/>
                <w:szCs w:val="24"/>
                <w14:ligatures w14:val="none"/>
              </w:rPr>
            </w:pPr>
            <w:r w:rsidRPr="00F726FB">
              <w:rPr>
                <w:rFonts w:ascii="Arial" w:eastAsia="Times New Roman" w:hAnsi="Arial" w:cs="Arial"/>
                <w:b/>
                <w:bCs/>
                <w:color w:val="000000" w:themeColor="text1"/>
                <w:kern w:val="0"/>
                <w:sz w:val="24"/>
                <w:szCs w:val="24"/>
                <w14:ligatures w14:val="none"/>
              </w:rPr>
              <w:t>Career day is coming up April 24th in the am. </w:t>
            </w:r>
          </w:p>
        </w:tc>
        <w:tc>
          <w:tcPr>
            <w:tcW w:w="0" w:type="auto"/>
            <w:shd w:val="clear" w:color="auto" w:fill="FFFFFF"/>
            <w:vAlign w:val="center"/>
            <w:hideMark/>
          </w:tcPr>
          <w:p w14:paraId="54D9741C" w14:textId="77777777" w:rsidR="00F726FB" w:rsidRPr="00F726FB" w:rsidRDefault="00F726FB" w:rsidP="00F726FB">
            <w:pPr>
              <w:spacing w:after="0" w:line="240" w:lineRule="auto"/>
              <w:rPr>
                <w:rFonts w:ascii="Times New Roman" w:eastAsia="Times New Roman" w:hAnsi="Times New Roman" w:cs="Times New Roman"/>
                <w:kern w:val="0"/>
                <w:sz w:val="24"/>
                <w:szCs w:val="24"/>
                <w14:ligatures w14:val="none"/>
              </w:rPr>
            </w:pPr>
          </w:p>
        </w:tc>
      </w:tr>
    </w:tbl>
    <w:p w14:paraId="687C7930" w14:textId="0AB4C0AE" w:rsidR="001E1AAC" w:rsidRDefault="001E1AAC" w:rsidP="00F15F98">
      <w:pPr>
        <w:spacing w:after="0"/>
        <w:rPr>
          <w:sz w:val="24"/>
          <w:szCs w:val="24"/>
        </w:rPr>
      </w:pPr>
    </w:p>
    <w:p w14:paraId="519937B5" w14:textId="5070B0E7" w:rsidR="001E1AAC" w:rsidRDefault="001E1AAC" w:rsidP="00F15F98">
      <w:pPr>
        <w:spacing w:after="0"/>
        <w:rPr>
          <w:sz w:val="24"/>
          <w:szCs w:val="24"/>
        </w:rPr>
      </w:pPr>
      <w:r w:rsidRPr="001E1AAC">
        <w:rPr>
          <w:b/>
          <w:bCs/>
          <w:sz w:val="24"/>
          <w:szCs w:val="24"/>
        </w:rPr>
        <w:t>Counseling-</w:t>
      </w:r>
      <w:r>
        <w:rPr>
          <w:sz w:val="24"/>
          <w:szCs w:val="24"/>
        </w:rPr>
        <w:t xml:space="preserve">  Students with recognitions need to be sent in by the due date or they will not be recognized if things are submitted after the fact.  Any Eagle Scout or Gold Award are also asked to be submitted so it will be recognized during graduation.  </w:t>
      </w:r>
    </w:p>
    <w:p w14:paraId="349B6B32" w14:textId="1784EC5A" w:rsidR="001E1AAC" w:rsidRDefault="001E1AAC" w:rsidP="00F15F98">
      <w:pPr>
        <w:spacing w:after="0"/>
        <w:rPr>
          <w:sz w:val="24"/>
          <w:szCs w:val="24"/>
        </w:rPr>
      </w:pPr>
      <w:r>
        <w:rPr>
          <w:sz w:val="24"/>
          <w:szCs w:val="24"/>
        </w:rPr>
        <w:t>This year there is a waiver policy for those who wanted to have a course but did not qualify when selecting the class.  If the grade improves during the 3</w:t>
      </w:r>
      <w:r w:rsidRPr="001E1AAC">
        <w:rPr>
          <w:sz w:val="24"/>
          <w:szCs w:val="24"/>
          <w:vertAlign w:val="superscript"/>
        </w:rPr>
        <w:t>rd</w:t>
      </w:r>
      <w:r>
        <w:rPr>
          <w:sz w:val="24"/>
          <w:szCs w:val="24"/>
        </w:rPr>
        <w:t xml:space="preserve"> and 4</w:t>
      </w:r>
      <w:r w:rsidRPr="001E1AAC">
        <w:rPr>
          <w:sz w:val="24"/>
          <w:szCs w:val="24"/>
          <w:vertAlign w:val="superscript"/>
        </w:rPr>
        <w:t>th</w:t>
      </w:r>
      <w:r>
        <w:rPr>
          <w:sz w:val="24"/>
          <w:szCs w:val="24"/>
        </w:rPr>
        <w:t xml:space="preserve"> marking period (within 3% of the grade needed to get in) they can still request through submitting the waiver policy which is outlined in the Program Planning Guide.</w:t>
      </w:r>
    </w:p>
    <w:p w14:paraId="081BB9F3" w14:textId="58AB5242" w:rsidR="001E1AAC" w:rsidRDefault="001E1AAC" w:rsidP="00F15F98">
      <w:pPr>
        <w:spacing w:after="0"/>
        <w:rPr>
          <w:sz w:val="24"/>
          <w:szCs w:val="24"/>
        </w:rPr>
      </w:pPr>
      <w:r>
        <w:rPr>
          <w:sz w:val="24"/>
          <w:szCs w:val="24"/>
        </w:rPr>
        <w:t>In Social Studies classes they will be having students read and fill out questions in order to collect data for state reports.  This year they are adding work based learning from grades 7-12.</w:t>
      </w:r>
    </w:p>
    <w:p w14:paraId="1DFF86C5" w14:textId="77777777" w:rsidR="001E1AAC" w:rsidRDefault="001E1AAC" w:rsidP="00F15F98">
      <w:pPr>
        <w:spacing w:after="0"/>
        <w:rPr>
          <w:sz w:val="24"/>
          <w:szCs w:val="24"/>
        </w:rPr>
      </w:pPr>
    </w:p>
    <w:p w14:paraId="6AD9A922" w14:textId="1376C06F" w:rsidR="001E1AAC" w:rsidRDefault="001E1AAC" w:rsidP="00F15F98">
      <w:pPr>
        <w:spacing w:after="0"/>
        <w:rPr>
          <w:b/>
          <w:bCs/>
          <w:sz w:val="24"/>
          <w:szCs w:val="24"/>
        </w:rPr>
      </w:pPr>
      <w:r w:rsidRPr="001E1AAC">
        <w:rPr>
          <w:b/>
          <w:bCs/>
          <w:sz w:val="24"/>
          <w:szCs w:val="24"/>
        </w:rPr>
        <w:t>H&amp;S Reports</w:t>
      </w:r>
    </w:p>
    <w:p w14:paraId="59AFD16F" w14:textId="77777777" w:rsidR="001E1AAC" w:rsidRDefault="001E1AAC" w:rsidP="00F15F98">
      <w:pPr>
        <w:spacing w:after="0"/>
        <w:rPr>
          <w:b/>
          <w:bCs/>
          <w:sz w:val="24"/>
          <w:szCs w:val="24"/>
        </w:rPr>
      </w:pPr>
    </w:p>
    <w:p w14:paraId="7CA040E4" w14:textId="06D5C9F2" w:rsidR="001E1AAC" w:rsidRDefault="001E1AAC" w:rsidP="00F15F98">
      <w:pPr>
        <w:spacing w:after="0"/>
        <w:rPr>
          <w:sz w:val="24"/>
          <w:szCs w:val="24"/>
        </w:rPr>
      </w:pPr>
      <w:r>
        <w:rPr>
          <w:b/>
          <w:bCs/>
          <w:sz w:val="24"/>
          <w:szCs w:val="24"/>
        </w:rPr>
        <w:t xml:space="preserve">President-  </w:t>
      </w:r>
      <w:r>
        <w:rPr>
          <w:sz w:val="24"/>
          <w:szCs w:val="24"/>
        </w:rPr>
        <w:t xml:space="preserve">Gabby said all of the leadership awards were recorded and voted on.  After the names are revealed Michelle and Gabby plan to add more details to </w:t>
      </w:r>
      <w:r w:rsidR="00604A99">
        <w:rPr>
          <w:sz w:val="24"/>
          <w:szCs w:val="24"/>
        </w:rPr>
        <w:t>document for better clarification for future applicants and to ensure higher accuracy of judges scores.</w:t>
      </w:r>
    </w:p>
    <w:p w14:paraId="6B4DD44F" w14:textId="63A4943C" w:rsidR="00604A99" w:rsidRDefault="00604A99" w:rsidP="00F15F98">
      <w:pPr>
        <w:spacing w:after="0"/>
        <w:rPr>
          <w:sz w:val="24"/>
          <w:szCs w:val="24"/>
        </w:rPr>
      </w:pPr>
      <w:r>
        <w:rPr>
          <w:sz w:val="24"/>
          <w:szCs w:val="24"/>
        </w:rPr>
        <w:t>Susan mentioned upcoming Administrative Assistant day gift and ordering chocolate apples from Zwahelns to give out.  She will coordinate with Gabby.</w:t>
      </w:r>
    </w:p>
    <w:p w14:paraId="38C79C7A" w14:textId="3B6B57DB" w:rsidR="00E23767" w:rsidRDefault="00E23767" w:rsidP="00F15F98">
      <w:pPr>
        <w:spacing w:after="0"/>
        <w:rPr>
          <w:sz w:val="24"/>
          <w:szCs w:val="24"/>
        </w:rPr>
      </w:pPr>
      <w:r>
        <w:rPr>
          <w:sz w:val="24"/>
          <w:szCs w:val="24"/>
        </w:rPr>
        <w:t xml:space="preserve">No new nominations were received for next year’s board.  </w:t>
      </w:r>
      <w:r w:rsidR="00F726FB">
        <w:rPr>
          <w:sz w:val="24"/>
          <w:szCs w:val="24"/>
        </w:rPr>
        <w:t xml:space="preserve">Elections were held. </w:t>
      </w:r>
      <w:r>
        <w:rPr>
          <w:sz w:val="24"/>
          <w:szCs w:val="24"/>
        </w:rPr>
        <w:t>Susan Demedio and Katie Shireman will be Co-Presidents, Sophia Pham will be treasurer and Deanna will be Secretary.  VP will be left open in case of any late interest and co-secretary will also be</w:t>
      </w:r>
      <w:r w:rsidR="00F726FB">
        <w:rPr>
          <w:sz w:val="24"/>
          <w:szCs w:val="24"/>
        </w:rPr>
        <w:t xml:space="preserve"> in hopes we obtain new members and interest.</w:t>
      </w:r>
    </w:p>
    <w:p w14:paraId="5C464DAF" w14:textId="53A9E778" w:rsidR="00604A99" w:rsidRDefault="00604A99" w:rsidP="00F15F98">
      <w:pPr>
        <w:spacing w:after="0"/>
        <w:rPr>
          <w:sz w:val="24"/>
          <w:szCs w:val="24"/>
        </w:rPr>
      </w:pPr>
      <w:r w:rsidRPr="00604A99">
        <w:rPr>
          <w:b/>
          <w:bCs/>
          <w:sz w:val="24"/>
          <w:szCs w:val="24"/>
        </w:rPr>
        <w:t xml:space="preserve">Vice President </w:t>
      </w:r>
      <w:r>
        <w:rPr>
          <w:b/>
          <w:bCs/>
          <w:sz w:val="24"/>
          <w:szCs w:val="24"/>
        </w:rPr>
        <w:t>-</w:t>
      </w:r>
      <w:r>
        <w:rPr>
          <w:sz w:val="24"/>
          <w:szCs w:val="24"/>
        </w:rPr>
        <w:t>No report</w:t>
      </w:r>
    </w:p>
    <w:p w14:paraId="4700BFC5" w14:textId="3FFD87EA" w:rsidR="00604A99" w:rsidRDefault="00604A99" w:rsidP="00F15F98">
      <w:pPr>
        <w:spacing w:after="0"/>
        <w:rPr>
          <w:sz w:val="24"/>
          <w:szCs w:val="24"/>
        </w:rPr>
      </w:pPr>
      <w:r w:rsidRPr="00604A99">
        <w:rPr>
          <w:b/>
          <w:bCs/>
          <w:sz w:val="24"/>
          <w:szCs w:val="24"/>
        </w:rPr>
        <w:t>Treasurer</w:t>
      </w:r>
      <w:r>
        <w:rPr>
          <w:b/>
          <w:bCs/>
          <w:sz w:val="24"/>
          <w:szCs w:val="24"/>
        </w:rPr>
        <w:t xml:space="preserve">- </w:t>
      </w:r>
      <w:r>
        <w:rPr>
          <w:sz w:val="24"/>
          <w:szCs w:val="24"/>
        </w:rPr>
        <w:t>Sophia said</w:t>
      </w:r>
      <w:r w:rsidR="00F726FB">
        <w:rPr>
          <w:sz w:val="24"/>
          <w:szCs w:val="24"/>
        </w:rPr>
        <w:t xml:space="preserve"> </w:t>
      </w:r>
      <w:r w:rsidR="00F726FB">
        <w:rPr>
          <w:rFonts w:ascii="Helvetica" w:hAnsi="Helvetica" w:cs="Helvetica"/>
          <w:color w:val="1D2228"/>
          <w:sz w:val="20"/>
          <w:szCs w:val="20"/>
          <w:shd w:val="clear" w:color="auto" w:fill="FFFFFF"/>
        </w:rPr>
        <w:t>there are no expenses in March.  H&amp;S didn't receive any requests for the Spring mini-grants from teachers.  Some of the budgeted grant monies are used to fund two additional H&amp;S awards and other line items which are overspent.  Any unused funds (around $500) from the mini-grants will be rolled over to next year's budget.  Current available account balance is $4,749</w:t>
      </w:r>
      <w:r w:rsidR="00F726FB">
        <w:rPr>
          <w:sz w:val="24"/>
          <w:szCs w:val="24"/>
        </w:rPr>
        <w:t>.</w:t>
      </w:r>
    </w:p>
    <w:p w14:paraId="1AED3DAB" w14:textId="74151A31" w:rsidR="00604A99" w:rsidRDefault="00604A99" w:rsidP="00F15F98">
      <w:pPr>
        <w:spacing w:after="0"/>
        <w:rPr>
          <w:sz w:val="24"/>
          <w:szCs w:val="24"/>
        </w:rPr>
      </w:pPr>
      <w:r w:rsidRPr="00604A99">
        <w:rPr>
          <w:b/>
          <w:bCs/>
          <w:sz w:val="24"/>
          <w:szCs w:val="24"/>
        </w:rPr>
        <w:t>Secretary</w:t>
      </w:r>
      <w:r>
        <w:rPr>
          <w:sz w:val="24"/>
          <w:szCs w:val="24"/>
        </w:rPr>
        <w:t>- No Report</w:t>
      </w:r>
    </w:p>
    <w:p w14:paraId="163E6EF0" w14:textId="77777777" w:rsidR="00604A99" w:rsidRDefault="00604A99" w:rsidP="00F15F98">
      <w:pPr>
        <w:spacing w:after="0"/>
        <w:rPr>
          <w:sz w:val="24"/>
          <w:szCs w:val="24"/>
        </w:rPr>
      </w:pPr>
    </w:p>
    <w:p w14:paraId="55530B0A" w14:textId="2AA796D6" w:rsidR="00604A99" w:rsidRDefault="00604A99" w:rsidP="00F15F98">
      <w:pPr>
        <w:spacing w:after="0"/>
        <w:rPr>
          <w:b/>
          <w:bCs/>
          <w:sz w:val="24"/>
          <w:szCs w:val="24"/>
        </w:rPr>
      </w:pPr>
      <w:r w:rsidRPr="00604A99">
        <w:rPr>
          <w:b/>
          <w:bCs/>
          <w:sz w:val="24"/>
          <w:szCs w:val="24"/>
        </w:rPr>
        <w:t>District Reports</w:t>
      </w:r>
    </w:p>
    <w:p w14:paraId="4608520B" w14:textId="77777777" w:rsidR="00604A99" w:rsidRDefault="00604A99" w:rsidP="00F15F98">
      <w:pPr>
        <w:spacing w:after="0"/>
        <w:rPr>
          <w:b/>
          <w:bCs/>
          <w:sz w:val="24"/>
          <w:szCs w:val="24"/>
        </w:rPr>
      </w:pPr>
    </w:p>
    <w:p w14:paraId="489D82E9" w14:textId="34C54079" w:rsidR="009F6379" w:rsidRDefault="00604A99" w:rsidP="009F6379">
      <w:pPr>
        <w:pStyle w:val="yiv6018511529xxmsonormal"/>
        <w:shd w:val="clear" w:color="auto" w:fill="FFFFFF"/>
        <w:rPr>
          <w:rFonts w:ascii="Helvetica" w:hAnsi="Helvetica" w:cs="Helvetica"/>
          <w:color w:val="1D2228"/>
          <w:sz w:val="20"/>
          <w:szCs w:val="20"/>
        </w:rPr>
      </w:pPr>
      <w:r>
        <w:rPr>
          <w:b/>
          <w:bCs/>
        </w:rPr>
        <w:t>SEA-</w:t>
      </w:r>
      <w:r w:rsidR="003D36C4">
        <w:rPr>
          <w:b/>
          <w:bCs/>
        </w:rPr>
        <w:t xml:space="preserve"> </w:t>
      </w:r>
      <w:r w:rsidR="009F6379">
        <w:rPr>
          <w:rFonts w:ascii="Arial" w:hAnsi="Arial" w:cs="Arial"/>
          <w:color w:val="333333"/>
        </w:rPr>
        <w:t>Mark your calendar for the next SEA Workshop on </w:t>
      </w:r>
      <w:r w:rsidR="009F6379">
        <w:rPr>
          <w:rFonts w:ascii="Arial" w:hAnsi="Arial" w:cs="Arial"/>
          <w:b/>
          <w:bCs/>
          <w:color w:val="333333"/>
        </w:rPr>
        <w:t>Thursday, April 20 at 7:00 p.m</w:t>
      </w:r>
      <w:r w:rsidR="009F6379">
        <w:rPr>
          <w:rFonts w:ascii="Arial" w:hAnsi="Arial" w:cs="Arial"/>
          <w:color w:val="333333"/>
        </w:rPr>
        <w:t>. The topic is: </w:t>
      </w:r>
      <w:r w:rsidR="009F6379">
        <w:rPr>
          <w:rFonts w:ascii="Arial" w:hAnsi="Arial" w:cs="Arial"/>
          <w:b/>
          <w:bCs/>
          <w:color w:val="333333"/>
        </w:rPr>
        <w:t>Belonging Matters: Unlocking the Power of Relationships to Build a More Inclusive School Community</w:t>
      </w:r>
      <w:r w:rsidR="009F6379">
        <w:rPr>
          <w:rFonts w:ascii="Arial" w:hAnsi="Arial" w:cs="Arial"/>
          <w:color w:val="333333"/>
        </w:rPr>
        <w:t> featuring Dr. Al Condeluci. Register here to receive the Zoom link: </w:t>
      </w:r>
      <w:hyperlink r:id="rId6" w:tgtFrame="_blank" w:history="1">
        <w:r w:rsidR="009F6379">
          <w:rPr>
            <w:rStyle w:val="Hyperlink"/>
            <w:rFonts w:ascii="Arial" w:hAnsi="Arial" w:cs="Arial"/>
            <w:color w:val="196AD4"/>
          </w:rPr>
          <w:t>https://forms.gle/f7e17UtPCPgR3ecNA</w:t>
        </w:r>
      </w:hyperlink>
    </w:p>
    <w:p w14:paraId="22E53065" w14:textId="35D8C89C" w:rsidR="009F6379" w:rsidRDefault="009F6379" w:rsidP="009F6379">
      <w:pPr>
        <w:pStyle w:val="yiv6018511529xxmsonormal"/>
        <w:shd w:val="clear" w:color="auto" w:fill="FFFFFF"/>
        <w:rPr>
          <w:rFonts w:ascii="Helvetica" w:hAnsi="Helvetica" w:cs="Helvetica"/>
          <w:color w:val="1D2228"/>
          <w:sz w:val="20"/>
          <w:szCs w:val="20"/>
        </w:rPr>
      </w:pPr>
      <w:r>
        <w:rPr>
          <w:rFonts w:ascii="Arial" w:hAnsi="Arial" w:cs="Arial"/>
          <w:color w:val="333333"/>
        </w:rPr>
        <w:t>2. </w:t>
      </w:r>
      <w:r>
        <w:rPr>
          <w:rFonts w:ascii="Arial" w:hAnsi="Arial" w:cs="Arial"/>
          <w:b/>
          <w:bCs/>
          <w:color w:val="333333"/>
        </w:rPr>
        <w:t>Gather up your school friends and family for a fun meet up at the reading Fightin Phils!</w:t>
      </w:r>
      <w:r>
        <w:rPr>
          <w:rFonts w:ascii="Arial" w:hAnsi="Arial" w:cs="Arial"/>
          <w:color w:val="333333"/>
        </w:rPr>
        <w:t> It's the opening of the baseball season! Let's swing for the fences and support the SEA! You can purchase 6 undated general admission tickets for only $42 for an outing with your school friends, Birthdays, Father's Day or Mother's Day, and family reunions at the ballpark. Tickets can be used </w:t>
      </w:r>
      <w:r>
        <w:rPr>
          <w:rFonts w:ascii="Arial" w:hAnsi="Arial" w:cs="Arial"/>
          <w:b/>
          <w:bCs/>
          <w:color w:val="333333"/>
        </w:rPr>
        <w:t>on any date</w:t>
      </w:r>
      <w:r>
        <w:rPr>
          <w:rFonts w:ascii="Arial" w:hAnsi="Arial" w:cs="Arial"/>
          <w:color w:val="333333"/>
        </w:rPr>
        <w:t> during the 2023 season. We are excited about the partnership with the Home &amp; Schools to promote the fundraiser.  The funds raised will be used to bring informative presentations to our district and to support events that help connect families and caregivers!  Please share the pdf and jpg of the flyer widely! Purchase your tickets at this link and be sure to select the Methacton Special Education Alliance fundraiser </w:t>
      </w:r>
      <w:r>
        <w:rPr>
          <w:rFonts w:ascii="Arial" w:hAnsi="Arial" w:cs="Arial"/>
          <w:b/>
          <w:bCs/>
          <w:color w:val="134F5C"/>
        </w:rPr>
        <w:t>(be sure to select </w:t>
      </w:r>
      <w:r>
        <w:rPr>
          <w:rFonts w:ascii="Arial" w:hAnsi="Arial" w:cs="Arial"/>
          <w:b/>
          <w:bCs/>
          <w:color w:val="134F5C"/>
          <w:u w:val="single"/>
        </w:rPr>
        <w:t>Methacton Special Education Alliance</w:t>
      </w:r>
      <w:r>
        <w:rPr>
          <w:rFonts w:ascii="Arial" w:hAnsi="Arial" w:cs="Arial"/>
          <w:b/>
          <w:bCs/>
          <w:color w:val="134F5C"/>
        </w:rPr>
        <w:t>):</w:t>
      </w:r>
      <w:r>
        <w:rPr>
          <w:rFonts w:ascii="Arial" w:hAnsi="Arial" w:cs="Arial"/>
          <w:color w:val="333333"/>
        </w:rPr>
        <w:t>  </w:t>
      </w:r>
      <w:hyperlink r:id="rId7" w:tgtFrame="_blank" w:history="1">
        <w:r>
          <w:rPr>
            <w:rStyle w:val="Hyperlink"/>
            <w:rFonts w:ascii="Arial" w:hAnsi="Arial" w:cs="Arial"/>
            <w:color w:val="196AD4"/>
          </w:rPr>
          <w:t>https://www.ticketreturn.com/prod2new/team.asp?SponsorID=16413&amp;promocode=FUNDRAISER&amp;fbclid=IwAR2tzJrSlfgantAiswIjKWu9w8YRr2lKugqx4dn-wu_p50ryr41zXpadP2</w:t>
        </w:r>
      </w:hyperlink>
      <w:r>
        <w:rPr>
          <w:rFonts w:ascii="Helvetica" w:hAnsi="Helvetica" w:cs="Helvetica"/>
          <w:color w:val="1D2228"/>
        </w:rPr>
        <w:t>  </w:t>
      </w:r>
    </w:p>
    <w:p w14:paraId="6B896BC6" w14:textId="77777777" w:rsidR="009F6379" w:rsidRDefault="009F6379" w:rsidP="009F6379">
      <w:pPr>
        <w:pStyle w:val="yiv6018511529xxmsonormal"/>
        <w:shd w:val="clear" w:color="auto" w:fill="FFFFFF"/>
        <w:rPr>
          <w:rFonts w:ascii="Helvetica" w:hAnsi="Helvetica" w:cs="Helvetica"/>
          <w:color w:val="1D2228"/>
          <w:sz w:val="20"/>
          <w:szCs w:val="20"/>
        </w:rPr>
      </w:pPr>
      <w:r>
        <w:rPr>
          <w:rFonts w:ascii="Arial" w:hAnsi="Arial" w:cs="Arial"/>
          <w:color w:val="333333"/>
        </w:rPr>
        <w:t>3.  </w:t>
      </w:r>
      <w:r>
        <w:rPr>
          <w:rFonts w:ascii="Arial" w:hAnsi="Arial" w:cs="Arial"/>
          <w:b/>
          <w:bCs/>
          <w:color w:val="333333"/>
        </w:rPr>
        <w:t>ACCESS EXTENDED TO APRIL 12:  </w:t>
      </w:r>
      <w:r>
        <w:rPr>
          <w:rFonts w:ascii="Arial" w:hAnsi="Arial" w:cs="Arial"/>
          <w:b/>
          <w:bCs/>
          <w:color w:val="1D2228"/>
        </w:rPr>
        <w:t>Vimeo for Dan Habib Starting with the End in Mind series:</w:t>
      </w:r>
    </w:p>
    <w:p w14:paraId="11F885E4" w14:textId="77777777" w:rsidR="009F6379" w:rsidRDefault="009F6379" w:rsidP="009F6379">
      <w:pPr>
        <w:pStyle w:val="yiv6018511529xxmsonormal"/>
        <w:shd w:val="clear" w:color="auto" w:fill="FFFFFF"/>
        <w:rPr>
          <w:rFonts w:ascii="Helvetica" w:hAnsi="Helvetica" w:cs="Helvetica"/>
          <w:color w:val="1D2228"/>
          <w:sz w:val="20"/>
          <w:szCs w:val="20"/>
        </w:rPr>
      </w:pPr>
      <w:r>
        <w:rPr>
          <w:rFonts w:ascii="Arial" w:hAnsi="Arial" w:cs="Arial"/>
          <w:color w:val="1D2228"/>
        </w:rPr>
        <w:t>    </w:t>
      </w:r>
      <w:hyperlink r:id="rId8" w:tgtFrame="_blank" w:history="1">
        <w:r>
          <w:rPr>
            <w:rStyle w:val="Hyperlink"/>
            <w:rFonts w:ascii="Arial" w:hAnsi="Arial" w:cs="Arial"/>
            <w:color w:val="196AD4"/>
          </w:rPr>
          <w:t>https://vimeo.com/</w:t>
        </w:r>
      </w:hyperlink>
      <w:hyperlink r:id="rId9" w:tgtFrame="_blank" w:history="1">
        <w:r>
          <w:rPr>
            <w:rStyle w:val="Hyperlink"/>
            <w:rFonts w:ascii="Arial" w:hAnsi="Arial" w:cs="Arial"/>
            <w:color w:val="196AD4"/>
          </w:rPr>
          <w:t>showcase/10205356</w:t>
        </w:r>
      </w:hyperlink>
      <w:r>
        <w:rPr>
          <w:rFonts w:ascii="Arial" w:hAnsi="Arial" w:cs="Arial"/>
          <w:color w:val="1D2228"/>
        </w:rPr>
        <w:t>  PW: </w:t>
      </w:r>
      <w:r>
        <w:rPr>
          <w:rFonts w:ascii="Arial" w:hAnsi="Arial" w:cs="Arial"/>
          <w:color w:val="1D2228"/>
          <w:shd w:val="clear" w:color="auto" w:fill="FFFF00"/>
        </w:rPr>
        <w:t>PEAL_HABIB</w:t>
      </w:r>
      <w:r>
        <w:rPr>
          <w:rFonts w:ascii="Arial" w:hAnsi="Arial" w:cs="Arial"/>
          <w:color w:val="1D2228"/>
        </w:rPr>
        <w:t>  </w:t>
      </w:r>
      <w:r>
        <w:rPr>
          <w:rFonts w:ascii="Cambria Math" w:hAnsi="Cambria Math" w:cs="Cambria Math"/>
          <w:color w:val="050505"/>
          <w:sz w:val="23"/>
          <w:szCs w:val="23"/>
        </w:rPr>
        <w:t>𝐓𝐡𝐞</w:t>
      </w:r>
      <w:r>
        <w:rPr>
          <w:rFonts w:ascii="Helvetica" w:hAnsi="Helvetica" w:cs="Helvetica"/>
          <w:color w:val="050505"/>
          <w:sz w:val="23"/>
          <w:szCs w:val="23"/>
        </w:rPr>
        <w:t> </w:t>
      </w:r>
      <w:r>
        <w:rPr>
          <w:rFonts w:ascii="Cambria Math" w:hAnsi="Cambria Math" w:cs="Cambria Math"/>
          <w:color w:val="050505"/>
          <w:sz w:val="23"/>
          <w:szCs w:val="23"/>
        </w:rPr>
        <w:t>𝐌𝐞𝐭𝐡𝐚𝐜𝐭𝐨𝐧</w:t>
      </w:r>
      <w:r>
        <w:rPr>
          <w:rFonts w:ascii="Helvetica" w:hAnsi="Helvetica" w:cs="Helvetica"/>
          <w:color w:val="050505"/>
          <w:sz w:val="23"/>
          <w:szCs w:val="23"/>
        </w:rPr>
        <w:t> </w:t>
      </w:r>
      <w:r>
        <w:rPr>
          <w:rFonts w:ascii="Cambria Math" w:hAnsi="Cambria Math" w:cs="Cambria Math"/>
          <w:color w:val="050505"/>
          <w:sz w:val="23"/>
          <w:szCs w:val="23"/>
        </w:rPr>
        <w:t>𝐒</w:t>
      </w:r>
      <w:r>
        <w:rPr>
          <w:rFonts w:ascii="Helvetica" w:hAnsi="Helvetica" w:cs="Helvetica"/>
          <w:color w:val="050505"/>
          <w:sz w:val="23"/>
          <w:szCs w:val="23"/>
        </w:rPr>
        <w:t>EA was a proud partner of the PA Inclusion Collective and the PEAL Center of,</w:t>
      </w:r>
    </w:p>
    <w:p w14:paraId="06353DB2" w14:textId="77777777" w:rsidR="009F6379" w:rsidRDefault="009F6379" w:rsidP="009F6379">
      <w:pPr>
        <w:pStyle w:val="yiv6018511529xxmsonormal"/>
        <w:shd w:val="clear" w:color="auto" w:fill="FFFFFF"/>
        <w:rPr>
          <w:rFonts w:ascii="Helvetica" w:hAnsi="Helvetica" w:cs="Helvetica"/>
          <w:color w:val="1D2228"/>
          <w:sz w:val="20"/>
          <w:szCs w:val="20"/>
        </w:rPr>
      </w:pPr>
      <w:r>
        <w:rPr>
          <w:rFonts w:ascii="Helvetica" w:hAnsi="Helvetica" w:cs="Helvetica"/>
          <w:color w:val="050505"/>
          <w:sz w:val="23"/>
          <w:szCs w:val="23"/>
        </w:rPr>
        <w:t>"Starting with the End in Mind", a 4-part series on building an inclusive life for students with disabilities. See list of the participating school district parent</w:t>
      </w:r>
    </w:p>
    <w:p w14:paraId="438C7C2D" w14:textId="77777777" w:rsidR="009F6379" w:rsidRDefault="009F6379" w:rsidP="009F6379">
      <w:pPr>
        <w:pStyle w:val="yiv6018511529xxmsonormal"/>
        <w:shd w:val="clear" w:color="auto" w:fill="FFFFFF"/>
        <w:rPr>
          <w:rFonts w:ascii="Helvetica" w:hAnsi="Helvetica" w:cs="Helvetica"/>
          <w:color w:val="1D2228"/>
          <w:sz w:val="20"/>
          <w:szCs w:val="20"/>
        </w:rPr>
      </w:pPr>
      <w:r>
        <w:rPr>
          <w:rFonts w:ascii="Helvetica" w:hAnsi="Helvetica" w:cs="Helvetica"/>
          <w:color w:val="050505"/>
          <w:sz w:val="23"/>
          <w:szCs w:val="23"/>
        </w:rPr>
        <w:t>groups on the slide below. Please share widely as we want as many staff and families/caregivers to access this informative and FREE series for parents with</w:t>
      </w:r>
    </w:p>
    <w:p w14:paraId="20B23F0F" w14:textId="2DE251DE" w:rsidR="009F6379" w:rsidRDefault="009F6379" w:rsidP="003D36C4">
      <w:pPr>
        <w:pStyle w:val="yiv6018511529xxmsonormal"/>
        <w:shd w:val="clear" w:color="auto" w:fill="FFFFFF"/>
        <w:rPr>
          <w:rFonts w:ascii="Helvetica" w:hAnsi="Helvetica" w:cs="Helvetica"/>
          <w:color w:val="1D2228"/>
          <w:sz w:val="20"/>
          <w:szCs w:val="20"/>
        </w:rPr>
      </w:pPr>
      <w:r>
        <w:rPr>
          <w:rFonts w:ascii="Helvetica" w:hAnsi="Helvetica" w:cs="Helvetica"/>
          <w:color w:val="050505"/>
          <w:sz w:val="23"/>
          <w:szCs w:val="23"/>
        </w:rPr>
        <w:t>IEPs and preparing as early as elementary school for life after high school. </w:t>
      </w:r>
      <w:r>
        <w:rPr>
          <w:rFonts w:ascii="Arial" w:hAnsi="Arial" w:cs="Arial"/>
          <w:color w:val="1D2228"/>
        </w:rPr>
        <w:t>                                                                     </w:t>
      </w:r>
      <w:r>
        <w:rPr>
          <w:rFonts w:ascii="Helvetica" w:hAnsi="Helvetica" w:cs="Helvetica"/>
          <w:color w:val="1D2228"/>
        </w:rPr>
        <w:t> </w:t>
      </w:r>
    </w:p>
    <w:p w14:paraId="7129D639" w14:textId="77777777" w:rsidR="009F6379" w:rsidRDefault="009F6379" w:rsidP="009F6379">
      <w:pPr>
        <w:pStyle w:val="NormalWeb"/>
        <w:shd w:val="clear" w:color="auto" w:fill="FFFFFF"/>
        <w:spacing w:after="0" w:afterAutospacing="0"/>
        <w:ind w:left="2160"/>
        <w:textAlignment w:val="baseline"/>
        <w:rPr>
          <w:rFonts w:ascii="Helvetica" w:hAnsi="Helvetica" w:cs="Helvetica"/>
          <w:color w:val="1D2228"/>
          <w:sz w:val="20"/>
          <w:szCs w:val="20"/>
        </w:rPr>
      </w:pPr>
      <w:r>
        <w:rPr>
          <w:rFonts w:ascii="Arial" w:hAnsi="Arial" w:cs="Arial"/>
          <w:color w:val="1D2228"/>
          <w:sz w:val="20"/>
          <w:szCs w:val="20"/>
        </w:rPr>
        <w:t>1.</w:t>
      </w:r>
      <w:r>
        <w:rPr>
          <w:rFonts w:ascii="New" w:hAnsi="New" w:cs="Arial"/>
          <w:color w:val="1D2228"/>
          <w:sz w:val="14"/>
          <w:szCs w:val="14"/>
        </w:rPr>
        <w:t>      </w:t>
      </w:r>
      <w:r>
        <w:rPr>
          <w:rFonts w:ascii="Arial" w:hAnsi="Arial" w:cs="Arial"/>
          <w:color w:val="1D2228"/>
          <w:sz w:val="20"/>
          <w:szCs w:val="20"/>
        </w:rPr>
        <w:t>2/1/23 - Including Samuel Virtual Film Screening and Self Advocate Panel Discussion</w:t>
      </w:r>
    </w:p>
    <w:p w14:paraId="6D0C3640" w14:textId="77777777" w:rsidR="009F6379" w:rsidRDefault="009F6379" w:rsidP="009F6379">
      <w:pPr>
        <w:pStyle w:val="NormalWeb"/>
        <w:shd w:val="clear" w:color="auto" w:fill="FFFFFF"/>
        <w:spacing w:after="0" w:afterAutospacing="0"/>
        <w:ind w:left="2160"/>
        <w:textAlignment w:val="baseline"/>
        <w:rPr>
          <w:rFonts w:ascii="Helvetica" w:hAnsi="Helvetica" w:cs="Helvetica"/>
          <w:color w:val="1D2228"/>
          <w:sz w:val="20"/>
          <w:szCs w:val="20"/>
        </w:rPr>
      </w:pPr>
      <w:r>
        <w:rPr>
          <w:rFonts w:ascii="Arial" w:hAnsi="Arial" w:cs="Arial"/>
          <w:color w:val="1D2228"/>
          <w:sz w:val="20"/>
          <w:szCs w:val="20"/>
        </w:rPr>
        <w:t>2.</w:t>
      </w:r>
      <w:r>
        <w:rPr>
          <w:rFonts w:ascii="New" w:hAnsi="New" w:cs="Arial"/>
          <w:color w:val="1D2228"/>
          <w:sz w:val="14"/>
          <w:szCs w:val="14"/>
        </w:rPr>
        <w:t>      </w:t>
      </w:r>
      <w:r>
        <w:rPr>
          <w:rFonts w:ascii="Arial" w:hAnsi="Arial" w:cs="Arial"/>
          <w:color w:val="1D2228"/>
          <w:sz w:val="20"/>
          <w:szCs w:val="20"/>
        </w:rPr>
        <w:t>2/8/23 - Disabling Segregation and My Disability Roadmap for an Inclusive Life</w:t>
      </w:r>
    </w:p>
    <w:p w14:paraId="088A24AC" w14:textId="77777777" w:rsidR="009F6379" w:rsidRDefault="009F6379" w:rsidP="009F6379">
      <w:pPr>
        <w:pStyle w:val="NormalWeb"/>
        <w:shd w:val="clear" w:color="auto" w:fill="FFFFFF"/>
        <w:spacing w:after="0" w:afterAutospacing="0"/>
        <w:ind w:left="2160"/>
        <w:textAlignment w:val="baseline"/>
        <w:rPr>
          <w:rFonts w:ascii="Helvetica" w:hAnsi="Helvetica" w:cs="Helvetica"/>
          <w:color w:val="1D2228"/>
          <w:sz w:val="20"/>
          <w:szCs w:val="20"/>
        </w:rPr>
      </w:pPr>
      <w:r>
        <w:rPr>
          <w:rFonts w:ascii="Arial" w:hAnsi="Arial" w:cs="Arial"/>
          <w:color w:val="1D2228"/>
          <w:sz w:val="20"/>
          <w:szCs w:val="20"/>
        </w:rPr>
        <w:t>3.</w:t>
      </w:r>
      <w:r>
        <w:rPr>
          <w:rFonts w:ascii="New" w:hAnsi="New" w:cs="Arial"/>
          <w:color w:val="1D2228"/>
          <w:sz w:val="14"/>
          <w:szCs w:val="14"/>
        </w:rPr>
        <w:t>      </w:t>
      </w:r>
      <w:r>
        <w:rPr>
          <w:rFonts w:ascii="Arial" w:hAnsi="Arial" w:cs="Arial"/>
          <w:color w:val="1D2228"/>
          <w:sz w:val="20"/>
          <w:szCs w:val="20"/>
        </w:rPr>
        <w:t>2/15/23 - Starting Early Creating a Roadmap for Inclusive IEP’s and Transition Plans</w:t>
      </w:r>
    </w:p>
    <w:p w14:paraId="04BF2357" w14:textId="0E473BB9" w:rsidR="009F6379" w:rsidRDefault="009F6379" w:rsidP="003D36C4">
      <w:pPr>
        <w:pStyle w:val="NormalWeb"/>
        <w:shd w:val="clear" w:color="auto" w:fill="FFFFFF"/>
        <w:spacing w:after="0" w:afterAutospacing="0"/>
        <w:ind w:left="2160"/>
        <w:textAlignment w:val="baseline"/>
        <w:rPr>
          <w:rFonts w:ascii="Helvetica" w:hAnsi="Helvetica" w:cs="Helvetica"/>
          <w:color w:val="1D2228"/>
          <w:sz w:val="20"/>
          <w:szCs w:val="20"/>
        </w:rPr>
      </w:pPr>
      <w:r>
        <w:rPr>
          <w:rFonts w:ascii="Arial" w:hAnsi="Arial" w:cs="Arial"/>
          <w:color w:val="1D2228"/>
          <w:sz w:val="20"/>
          <w:szCs w:val="20"/>
        </w:rPr>
        <w:t>4.</w:t>
      </w:r>
      <w:r>
        <w:rPr>
          <w:rFonts w:ascii="New" w:hAnsi="New" w:cs="Arial"/>
          <w:color w:val="1D2228"/>
          <w:sz w:val="14"/>
          <w:szCs w:val="14"/>
        </w:rPr>
        <w:t>      </w:t>
      </w:r>
      <w:r>
        <w:rPr>
          <w:rFonts w:ascii="Arial" w:hAnsi="Arial" w:cs="Arial"/>
          <w:color w:val="1D2228"/>
          <w:sz w:val="20"/>
          <w:szCs w:val="20"/>
        </w:rPr>
        <w:t>2/22/23 - Action Effective Practices in Transition to Adulthood</w:t>
      </w:r>
      <w:r>
        <w:rPr>
          <w:rFonts w:ascii="Helvetica" w:hAnsi="Helvetica" w:cs="Helvetica"/>
          <w:color w:val="1D2228"/>
        </w:rPr>
        <w:t> </w:t>
      </w:r>
    </w:p>
    <w:p w14:paraId="33BB7BF3" w14:textId="77777777" w:rsidR="009F6379" w:rsidRPr="003D36C4" w:rsidRDefault="009F6379" w:rsidP="003D36C4">
      <w:pPr>
        <w:pStyle w:val="yiv6018511529xxmsonormal"/>
        <w:shd w:val="clear" w:color="auto" w:fill="FFFFFF"/>
        <w:rPr>
          <w:rFonts w:ascii="Helvetica" w:hAnsi="Helvetica" w:cs="Helvetica"/>
          <w:color w:val="1D2228"/>
        </w:rPr>
      </w:pPr>
      <w:r w:rsidRPr="003D36C4">
        <w:rPr>
          <w:rFonts w:ascii="Arial" w:hAnsi="Arial" w:cs="Arial"/>
          <w:color w:val="333333"/>
        </w:rPr>
        <w:t>4.</w:t>
      </w:r>
      <w:r w:rsidRPr="003D36C4">
        <w:rPr>
          <w:rFonts w:ascii="Arial" w:hAnsi="Arial" w:cs="Arial"/>
          <w:color w:val="1D2228"/>
        </w:rPr>
        <w:t>  </w:t>
      </w:r>
      <w:r w:rsidRPr="003D36C4">
        <w:rPr>
          <w:rFonts w:ascii="Helvetica" w:hAnsi="Helvetica" w:cs="Helvetica"/>
          <w:b/>
          <w:bCs/>
          <w:color w:val="1D2228"/>
        </w:rPr>
        <w:t>Unified Sports Track &amp; Field</w:t>
      </w:r>
      <w:r w:rsidRPr="003D36C4">
        <w:rPr>
          <w:rFonts w:ascii="Helvetica" w:hAnsi="Helvetica" w:cs="Helvetica"/>
          <w:color w:val="1D2228"/>
        </w:rPr>
        <w:t> first home meet was partially held on March 27 then postponed due to weather.</w:t>
      </w:r>
      <w:r w:rsidRPr="003D36C4">
        <w:rPr>
          <w:rFonts w:ascii="Helvetica" w:hAnsi="Helvetica" w:cs="Helvetica"/>
          <w:b/>
          <w:bCs/>
          <w:color w:val="1D2228"/>
        </w:rPr>
        <w:t> </w:t>
      </w:r>
      <w:r w:rsidRPr="003D36C4">
        <w:rPr>
          <w:rFonts w:ascii="Helvetica" w:hAnsi="Helvetica" w:cs="Helvetica"/>
          <w:color w:val="1D2228"/>
        </w:rPr>
        <w:t>The home meet will be continued on</w:t>
      </w:r>
      <w:r w:rsidRPr="003D36C4">
        <w:rPr>
          <w:rFonts w:ascii="Helvetica" w:hAnsi="Helvetica" w:cs="Helvetica"/>
          <w:b/>
          <w:bCs/>
          <w:color w:val="1D2228"/>
        </w:rPr>
        <w:t> Wednesday, </w:t>
      </w:r>
    </w:p>
    <w:p w14:paraId="1842A0E2" w14:textId="28C53922" w:rsidR="009F6379" w:rsidRPr="003D36C4" w:rsidRDefault="009F6379" w:rsidP="003D36C4">
      <w:pPr>
        <w:pStyle w:val="yiv6018511529xxmsonormal"/>
        <w:shd w:val="clear" w:color="auto" w:fill="FFFFFF"/>
        <w:rPr>
          <w:rFonts w:ascii="Helvetica" w:hAnsi="Helvetica" w:cs="Helvetica"/>
          <w:color w:val="1D2228"/>
        </w:rPr>
      </w:pPr>
      <w:r w:rsidRPr="003D36C4">
        <w:rPr>
          <w:rFonts w:ascii="Helvetica" w:hAnsi="Helvetica" w:cs="Helvetica"/>
          <w:b/>
          <w:bCs/>
          <w:color w:val="1D2228"/>
        </w:rPr>
        <w:t>      April 12 @2pm.  </w:t>
      </w:r>
      <w:r w:rsidRPr="003D36C4">
        <w:rPr>
          <w:rFonts w:ascii="Helvetica" w:hAnsi="Helvetica" w:cs="Helvetica"/>
          <w:color w:val="1D2228"/>
        </w:rPr>
        <w:t>Check out the video from Warrior News - </w:t>
      </w:r>
      <w:hyperlink r:id="rId10" w:tgtFrame="_blank" w:tooltip="https://www.youtube.com/watch?v=FKnizMy7e4Q&amp;t=1s" w:history="1">
        <w:r w:rsidRPr="003D36C4">
          <w:rPr>
            <w:rStyle w:val="Hyperlink"/>
            <w:rFonts w:ascii="Helvetica" w:hAnsi="Helvetica" w:cs="Helvetica"/>
            <w:color w:val="196AD4"/>
          </w:rPr>
          <w:t>Video</w:t>
        </w:r>
      </w:hyperlink>
    </w:p>
    <w:p w14:paraId="052ADC97" w14:textId="3C4938F1" w:rsidR="009F6379" w:rsidRPr="003D36C4" w:rsidRDefault="009F6379" w:rsidP="003D36C4">
      <w:pPr>
        <w:pStyle w:val="yiv6018511529xxmsonormal"/>
        <w:shd w:val="clear" w:color="auto" w:fill="FFFFFF"/>
        <w:rPr>
          <w:rFonts w:ascii="Helvetica" w:hAnsi="Helvetica" w:cs="Helvetica"/>
          <w:color w:val="1D2228"/>
        </w:rPr>
      </w:pPr>
      <w:r w:rsidRPr="003D36C4">
        <w:rPr>
          <w:rFonts w:ascii="Helvetica" w:hAnsi="Helvetica" w:cs="Helvetica"/>
          <w:b/>
          <w:bCs/>
          <w:color w:val="1D2228"/>
        </w:rPr>
        <w:t>5. Mark your calendar for Sunday, May 21 for the SEA End of Year Social! More details to follow!</w:t>
      </w:r>
    </w:p>
    <w:p w14:paraId="0DDE3E85" w14:textId="635662C4" w:rsidR="009F6379" w:rsidRPr="003D36C4" w:rsidRDefault="009F6379" w:rsidP="003D36C4">
      <w:pPr>
        <w:pStyle w:val="yiv6018511529xxmsonormal"/>
        <w:shd w:val="clear" w:color="auto" w:fill="FFFFFF"/>
        <w:rPr>
          <w:rFonts w:ascii="Helvetica" w:hAnsi="Helvetica" w:cs="Helvetica"/>
          <w:color w:val="1D2228"/>
        </w:rPr>
      </w:pPr>
      <w:r w:rsidRPr="003D36C4">
        <w:rPr>
          <w:rFonts w:ascii="Helvetica" w:hAnsi="Helvetica" w:cs="Helvetica"/>
          <w:b/>
          <w:bCs/>
          <w:color w:val="1D2228"/>
        </w:rPr>
        <w:t>6.  The SEA 2023 Presentation/Social Activities Dates! Mark your calendars!</w:t>
      </w:r>
    </w:p>
    <w:p w14:paraId="22111B0E" w14:textId="77777777" w:rsidR="009F6379" w:rsidRPr="003D36C4" w:rsidRDefault="009F6379" w:rsidP="003D36C4">
      <w:pPr>
        <w:pStyle w:val="yiv6018511529xmsonormal"/>
        <w:shd w:val="clear" w:color="auto" w:fill="FFFFFF"/>
        <w:rPr>
          <w:rFonts w:ascii="Helvetica" w:hAnsi="Helvetica" w:cs="Helvetica"/>
          <w:color w:val="1D2228"/>
        </w:rPr>
      </w:pPr>
      <w:r w:rsidRPr="003D36C4">
        <w:rPr>
          <w:rFonts w:ascii="Helvetica" w:hAnsi="Helvetica" w:cs="Helvetica"/>
          <w:color w:val="1D2228"/>
        </w:rPr>
        <w:t>                     April 20, 2023 </w:t>
      </w:r>
      <w:r w:rsidRPr="003D36C4">
        <w:rPr>
          <w:rFonts w:ascii="Arial" w:hAnsi="Arial" w:cs="Arial"/>
          <w:b/>
          <w:bCs/>
          <w:color w:val="333333"/>
        </w:rPr>
        <w:t>Belonging Matters: Unlocking the Power of Relationships to Build a More Inclusive School Community</w:t>
      </w:r>
    </w:p>
    <w:p w14:paraId="2C6058D9" w14:textId="25EA866A" w:rsidR="009F6379" w:rsidRPr="003D36C4" w:rsidRDefault="009F6379" w:rsidP="003D36C4">
      <w:pPr>
        <w:pStyle w:val="yiv6018511529xxmsonormal"/>
        <w:shd w:val="clear" w:color="auto" w:fill="FFFFFF"/>
        <w:rPr>
          <w:rFonts w:ascii="Helvetica" w:hAnsi="Helvetica" w:cs="Helvetica"/>
          <w:color w:val="1D2228"/>
        </w:rPr>
      </w:pPr>
      <w:r w:rsidRPr="003D36C4">
        <w:rPr>
          <w:rFonts w:ascii="Helvetica" w:hAnsi="Helvetica" w:cs="Helvetica"/>
          <w:color w:val="1D2228"/>
        </w:rPr>
        <w:t>                     May 21, 2023  </w:t>
      </w:r>
      <w:r w:rsidRPr="003D36C4">
        <w:rPr>
          <w:rFonts w:ascii="Helvetica" w:hAnsi="Helvetica" w:cs="Helvetica"/>
          <w:b/>
          <w:bCs/>
          <w:color w:val="1D2228"/>
        </w:rPr>
        <w:t>End of Year Social at Eagleville Elementary School - More details to follow!</w:t>
      </w:r>
    </w:p>
    <w:p w14:paraId="073D5819" w14:textId="77777777" w:rsidR="009F6379" w:rsidRPr="003D36C4" w:rsidRDefault="009F6379" w:rsidP="003D36C4">
      <w:pPr>
        <w:pStyle w:val="yiv6018511529xxmsonormal"/>
        <w:shd w:val="clear" w:color="auto" w:fill="FFFFFF"/>
        <w:rPr>
          <w:rFonts w:ascii="Helvetica" w:hAnsi="Helvetica" w:cs="Helvetica"/>
          <w:color w:val="1D2228"/>
        </w:rPr>
      </w:pPr>
      <w:r w:rsidRPr="003D36C4">
        <w:rPr>
          <w:rFonts w:ascii="Helvetica" w:hAnsi="Helvetica" w:cs="Helvetica"/>
          <w:color w:val="1D2228"/>
        </w:rPr>
        <w:t>7.  </w:t>
      </w:r>
      <w:r w:rsidRPr="003D36C4">
        <w:rPr>
          <w:rFonts w:ascii="Arial" w:hAnsi="Arial" w:cs="Arial"/>
          <w:color w:val="333333"/>
        </w:rPr>
        <w:t>Follow us on Facebook at </w:t>
      </w:r>
      <w:hyperlink r:id="rId11" w:tgtFrame="_blank" w:history="1">
        <w:r w:rsidRPr="003D36C4">
          <w:rPr>
            <w:rStyle w:val="Hyperlink"/>
            <w:rFonts w:ascii="Arial" w:hAnsi="Arial" w:cs="Arial"/>
            <w:color w:val="196AD4"/>
          </w:rPr>
          <w:t>https://www.facebook.com/SEAofMCC</w:t>
        </w:r>
      </w:hyperlink>
      <w:r w:rsidRPr="003D36C4">
        <w:rPr>
          <w:rFonts w:ascii="Arial" w:hAnsi="Arial" w:cs="Arial"/>
          <w:color w:val="333333"/>
        </w:rPr>
        <w:t> or contact us at </w:t>
      </w:r>
      <w:hyperlink r:id="rId12" w:tgtFrame="_blank" w:history="1">
        <w:r w:rsidRPr="003D36C4">
          <w:rPr>
            <w:rStyle w:val="Hyperlink"/>
            <w:rFonts w:ascii="Arial" w:hAnsi="Arial" w:cs="Arial"/>
            <w:color w:val="196AD4"/>
          </w:rPr>
          <w:t>seamethacton@gmai</w:t>
        </w:r>
      </w:hyperlink>
      <w:hyperlink r:id="rId13" w:tgtFrame="_blank" w:history="1">
        <w:r w:rsidRPr="003D36C4">
          <w:rPr>
            <w:rStyle w:val="Hyperlink"/>
            <w:rFonts w:ascii="Arial" w:hAnsi="Arial" w:cs="Arial"/>
            <w:color w:val="196AD4"/>
          </w:rPr>
          <w:t>l.com</w:t>
        </w:r>
      </w:hyperlink>
    </w:p>
    <w:p w14:paraId="6568E7E5" w14:textId="59E81121" w:rsidR="00604A99" w:rsidRDefault="003D36C4" w:rsidP="00F15F98">
      <w:pPr>
        <w:spacing w:after="0"/>
        <w:rPr>
          <w:sz w:val="24"/>
          <w:szCs w:val="24"/>
        </w:rPr>
      </w:pPr>
      <w:r>
        <w:rPr>
          <w:b/>
          <w:bCs/>
          <w:sz w:val="24"/>
          <w:szCs w:val="24"/>
        </w:rPr>
        <w:t xml:space="preserve">Post Prom- </w:t>
      </w:r>
      <w:r>
        <w:rPr>
          <w:sz w:val="24"/>
          <w:szCs w:val="24"/>
        </w:rPr>
        <w:t xml:space="preserve">Gabby and Katie shared the difficulties of getting volunteers to help man post prom.  There are not enough and with the new Raptor System there are issues with individuals being told they were cleared but they really were not.  Cindy mentioned the possibility of having teachers stay to man it and offer a flex day or some type of incentive.  </w:t>
      </w:r>
    </w:p>
    <w:p w14:paraId="3050E5A3" w14:textId="1915B1E9" w:rsidR="003D36C4" w:rsidRPr="003D36C4" w:rsidRDefault="003D36C4" w:rsidP="00F15F98">
      <w:pPr>
        <w:spacing w:after="0"/>
        <w:rPr>
          <w:sz w:val="24"/>
          <w:szCs w:val="24"/>
        </w:rPr>
      </w:pPr>
      <w:r w:rsidRPr="003D36C4">
        <w:rPr>
          <w:b/>
          <w:bCs/>
          <w:sz w:val="24"/>
          <w:szCs w:val="24"/>
        </w:rPr>
        <w:t>School Board-</w:t>
      </w:r>
      <w:r>
        <w:rPr>
          <w:sz w:val="24"/>
          <w:szCs w:val="24"/>
        </w:rPr>
        <w:t xml:space="preserve"> Katie Shireman and Susan DeMedio attended the MCC Meeting. SEA was voted out with a 5-2 vote.  Katie made a motion for SEA to become their own department and it passed.  Now SEA can continue on as their own identity within Methacton.</w:t>
      </w:r>
    </w:p>
    <w:p w14:paraId="7437B0C2" w14:textId="77777777" w:rsidR="001E1AAC" w:rsidRPr="001E1AAC" w:rsidRDefault="001E1AAC" w:rsidP="00F15F98">
      <w:pPr>
        <w:spacing w:after="0"/>
        <w:rPr>
          <w:sz w:val="24"/>
          <w:szCs w:val="24"/>
        </w:rPr>
      </w:pPr>
    </w:p>
    <w:p w14:paraId="405F3F8C" w14:textId="77777777" w:rsidR="00F15F98" w:rsidRPr="00F15F98" w:rsidRDefault="00F15F98" w:rsidP="00F15F98">
      <w:pPr>
        <w:spacing w:after="0"/>
        <w:rPr>
          <w:b/>
          <w:bCs/>
          <w:sz w:val="24"/>
          <w:szCs w:val="24"/>
        </w:rPr>
      </w:pPr>
    </w:p>
    <w:p w14:paraId="74349C96" w14:textId="0D1D41A6" w:rsidR="00F15F98" w:rsidRPr="00F15F98" w:rsidRDefault="00F15F98" w:rsidP="00F15F98">
      <w:pPr>
        <w:jc w:val="center"/>
        <w:rPr>
          <w:sz w:val="24"/>
          <w:szCs w:val="24"/>
        </w:rPr>
      </w:pPr>
      <w:r>
        <w:rPr>
          <w:sz w:val="24"/>
          <w:szCs w:val="24"/>
        </w:rPr>
        <w:t xml:space="preserve"> </w:t>
      </w:r>
    </w:p>
    <w:sectPr w:rsidR="00F15F98" w:rsidRPr="00F15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98"/>
    <w:rsid w:val="001E1AAC"/>
    <w:rsid w:val="003D36C4"/>
    <w:rsid w:val="00604A99"/>
    <w:rsid w:val="0076307A"/>
    <w:rsid w:val="009F6379"/>
    <w:rsid w:val="00E23767"/>
    <w:rsid w:val="00F15F98"/>
    <w:rsid w:val="00F7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8701"/>
  <w15:chartTrackingRefBased/>
  <w15:docId w15:val="{9B59D8C2-1388-4368-A5C7-8ECC99CE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018511529xxmsonormal">
    <w:name w:val="yiv6018511529x_xmsonormal"/>
    <w:basedOn w:val="Normal"/>
    <w:rsid w:val="009F63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F6379"/>
    <w:rPr>
      <w:color w:val="0000FF"/>
      <w:u w:val="single"/>
    </w:rPr>
  </w:style>
  <w:style w:type="paragraph" w:customStyle="1" w:styleId="yiv6018511529xmsonormal">
    <w:name w:val="yiv6018511529x_msonormal"/>
    <w:basedOn w:val="Normal"/>
    <w:rsid w:val="009F63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9F63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477592">
      <w:bodyDiv w:val="1"/>
      <w:marLeft w:val="0"/>
      <w:marRight w:val="0"/>
      <w:marTop w:val="0"/>
      <w:marBottom w:val="0"/>
      <w:divBdr>
        <w:top w:val="none" w:sz="0" w:space="0" w:color="auto"/>
        <w:left w:val="none" w:sz="0" w:space="0" w:color="auto"/>
        <w:bottom w:val="none" w:sz="0" w:space="0" w:color="auto"/>
        <w:right w:val="none" w:sz="0" w:space="0" w:color="auto"/>
      </w:divBdr>
    </w:div>
    <w:div w:id="197663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showcase/10205356" TargetMode="External"/><Relationship Id="rId13" Type="http://schemas.openxmlformats.org/officeDocument/2006/relationships/hyperlink" Target="http://l.com/" TargetMode="External"/><Relationship Id="rId3" Type="http://schemas.openxmlformats.org/officeDocument/2006/relationships/webSettings" Target="webSettings.xml"/><Relationship Id="rId7" Type="http://schemas.openxmlformats.org/officeDocument/2006/relationships/hyperlink" Target="https://www.ticketreturn.com/prod2new/team.asp?SponsorID=16413&amp;promocode=FUNDRAISER&amp;fbclid=IwAR2tzJrSlfgantAiswIjKWu9w8YRr2lKugqx4dn-wu_p50ryr41zXpadP2" TargetMode="External"/><Relationship Id="rId12" Type="http://schemas.openxmlformats.org/officeDocument/2006/relationships/hyperlink" Target="mailto:seamethact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f7e17UtPCPgR3ecNA" TargetMode="External"/><Relationship Id="rId11" Type="http://schemas.openxmlformats.org/officeDocument/2006/relationships/hyperlink" Target="https://www.facebook.com/SEAofMCC" TargetMode="External"/><Relationship Id="rId5" Type="http://schemas.openxmlformats.org/officeDocument/2006/relationships/hyperlink" Target="http://www.dvsf.org/" TargetMode="External"/><Relationship Id="rId15" Type="http://schemas.openxmlformats.org/officeDocument/2006/relationships/theme" Target="theme/theme1.xml"/><Relationship Id="rId10" Type="http://schemas.openxmlformats.org/officeDocument/2006/relationships/hyperlink" Target="https://www.youtube.com/watch?v=FKnizMy7e4Q&amp;t=1s" TargetMode="External"/><Relationship Id="rId4" Type="http://schemas.openxmlformats.org/officeDocument/2006/relationships/hyperlink" Target="http://www.mcsta.org/" TargetMode="External"/><Relationship Id="rId9" Type="http://schemas.openxmlformats.org/officeDocument/2006/relationships/hyperlink" Target="https://vimeo.com/showcase/102053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Roeger</dc:creator>
  <cp:keywords/>
  <dc:description/>
  <cp:lastModifiedBy>Gabrielle Winters</cp:lastModifiedBy>
  <cp:revision>2</cp:revision>
  <dcterms:created xsi:type="dcterms:W3CDTF">2023-09-01T20:28:00Z</dcterms:created>
  <dcterms:modified xsi:type="dcterms:W3CDTF">2023-09-01T20:28:00Z</dcterms:modified>
</cp:coreProperties>
</file>